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B02FAC" w14:textId="4B576F51" w:rsidR="0030375B" w:rsidRPr="00602B6E" w:rsidRDefault="0032298E" w:rsidP="001C2887">
      <w:pPr>
        <w:pStyle w:val="Title"/>
        <w:spacing w:after="160"/>
        <w:jc w:val="both"/>
        <w:rPr>
          <w:sz w:val="32"/>
        </w:rPr>
      </w:pPr>
      <w:r>
        <w:t xml:space="preserve">Supplemental Material </w:t>
      </w:r>
      <w:proofErr w:type="gramStart"/>
      <w:r>
        <w:t>For</w:t>
      </w:r>
      <w:proofErr w:type="gramEnd"/>
      <w:r>
        <w:t xml:space="preserve"> </w:t>
      </w:r>
      <w:r w:rsidR="001F2F70">
        <w:t>Transcranial Focused Ultrasound Generates Skull-Conducted Shear Waves: Computational Model and Implications for Neuromodulation</w:t>
      </w:r>
      <w:r w:rsidR="001F2F70" w:rsidDel="001F2F70">
        <w:t xml:space="preserve"> </w:t>
      </w:r>
    </w:p>
    <w:p w14:paraId="10E8D65E" w14:textId="7003CBC5" w:rsidR="0030375B" w:rsidRPr="0030375B" w:rsidRDefault="003B2C87" w:rsidP="00602B6E">
      <w:pPr>
        <w:spacing w:after="160" w:line="240" w:lineRule="auto"/>
        <w:jc w:val="both"/>
        <w:rPr>
          <w:rFonts w:ascii="Arial" w:hAnsi="Arial" w:cs="Arial"/>
          <w:b/>
          <w:bCs/>
          <w:sz w:val="20"/>
          <w:szCs w:val="22"/>
          <w:lang w:val="en-US"/>
        </w:rPr>
      </w:pPr>
      <w:r>
        <w:rPr>
          <w:rFonts w:ascii="Arial" w:hAnsi="Arial" w:cs="Arial"/>
          <w:b/>
          <w:bCs/>
          <w:sz w:val="20"/>
          <w:szCs w:val="22"/>
          <w:lang w:val="en-US"/>
        </w:rPr>
        <w:t>Hossein Salahshoor</w:t>
      </w:r>
      <w:r w:rsidR="0030375B" w:rsidRPr="0030375B">
        <w:rPr>
          <w:rFonts w:ascii="Arial" w:hAnsi="Arial" w:cs="Arial"/>
          <w:b/>
          <w:bCs/>
          <w:sz w:val="20"/>
          <w:szCs w:val="22"/>
          <w:vertAlign w:val="superscript"/>
          <w:lang w:val="en-US"/>
        </w:rPr>
        <w:t>1</w:t>
      </w:r>
      <w:r w:rsidR="001F2F70">
        <w:rPr>
          <w:rFonts w:ascii="Arial" w:hAnsi="Arial" w:cs="Arial"/>
          <w:b/>
          <w:bCs/>
          <w:sz w:val="20"/>
          <w:szCs w:val="22"/>
          <w:vertAlign w:val="superscript"/>
          <w:lang w:val="en-US"/>
        </w:rPr>
        <w:t>*</w:t>
      </w:r>
      <w:r w:rsidR="0030375B" w:rsidRPr="0030375B">
        <w:rPr>
          <w:rFonts w:ascii="Arial" w:hAnsi="Arial" w:cs="Arial"/>
          <w:b/>
          <w:bCs/>
          <w:sz w:val="20"/>
          <w:szCs w:val="22"/>
          <w:lang w:val="en-US"/>
        </w:rPr>
        <w:t xml:space="preserve">, </w:t>
      </w:r>
      <w:r>
        <w:rPr>
          <w:rFonts w:ascii="Arial" w:hAnsi="Arial" w:cs="Arial"/>
          <w:b/>
          <w:bCs/>
          <w:sz w:val="20"/>
          <w:szCs w:val="22"/>
          <w:lang w:val="en-US"/>
        </w:rPr>
        <w:t>Mikhail G. Shapiro</w:t>
      </w:r>
      <w:r w:rsidR="0030375B" w:rsidRPr="0030375B">
        <w:rPr>
          <w:rFonts w:ascii="Arial" w:hAnsi="Arial" w:cs="Arial"/>
          <w:b/>
          <w:bCs/>
          <w:sz w:val="20"/>
          <w:szCs w:val="22"/>
          <w:vertAlign w:val="superscript"/>
          <w:lang w:val="en-US"/>
        </w:rPr>
        <w:t>2</w:t>
      </w:r>
      <w:r w:rsidR="001F2F70">
        <w:rPr>
          <w:rFonts w:ascii="Arial" w:hAnsi="Arial" w:cs="Arial"/>
          <w:b/>
          <w:bCs/>
          <w:sz w:val="20"/>
          <w:szCs w:val="22"/>
          <w:vertAlign w:val="superscript"/>
          <w:lang w:val="en-US"/>
        </w:rPr>
        <w:t>*</w:t>
      </w:r>
      <w:r w:rsidR="0030375B" w:rsidRPr="0030375B">
        <w:rPr>
          <w:rFonts w:ascii="Arial" w:hAnsi="Arial" w:cs="Arial"/>
          <w:b/>
          <w:bCs/>
          <w:sz w:val="20"/>
          <w:szCs w:val="22"/>
          <w:lang w:val="en-US"/>
        </w:rPr>
        <w:t xml:space="preserve">, </w:t>
      </w:r>
      <w:r>
        <w:rPr>
          <w:rFonts w:ascii="Arial" w:hAnsi="Arial" w:cs="Arial"/>
          <w:b/>
          <w:bCs/>
          <w:sz w:val="20"/>
          <w:szCs w:val="22"/>
          <w:lang w:val="en-US"/>
        </w:rPr>
        <w:t>Michael Ortiz</w:t>
      </w:r>
      <w:r>
        <w:rPr>
          <w:rFonts w:ascii="Arial" w:hAnsi="Arial" w:cs="Arial"/>
          <w:b/>
          <w:bCs/>
          <w:sz w:val="20"/>
          <w:szCs w:val="22"/>
          <w:vertAlign w:val="superscript"/>
          <w:lang w:val="en-US"/>
        </w:rPr>
        <w:t>1*</w:t>
      </w:r>
      <w:r w:rsidR="0030375B" w:rsidRPr="0030375B">
        <w:rPr>
          <w:rFonts w:ascii="Arial" w:hAnsi="Arial" w:cs="Arial"/>
          <w:b/>
          <w:bCs/>
          <w:sz w:val="20"/>
          <w:szCs w:val="22"/>
          <w:lang w:val="en-US"/>
        </w:rPr>
        <w:t xml:space="preserve"> </w:t>
      </w:r>
    </w:p>
    <w:p w14:paraId="4444EFEB" w14:textId="7DDB4054" w:rsidR="0030375B" w:rsidRPr="0030375B" w:rsidRDefault="0030375B" w:rsidP="000854F9">
      <w:pPr>
        <w:spacing w:line="240" w:lineRule="auto"/>
        <w:rPr>
          <w:rFonts w:ascii="Baskerville" w:hAnsi="Baskerville" w:cs="Arial"/>
          <w:sz w:val="20"/>
          <w:szCs w:val="22"/>
          <w:lang w:val="en-US"/>
        </w:rPr>
      </w:pPr>
      <w:r w:rsidRPr="0030375B">
        <w:rPr>
          <w:rFonts w:ascii="Baskerville" w:hAnsi="Baskerville" w:cs="Arial"/>
          <w:sz w:val="20"/>
          <w:szCs w:val="22"/>
          <w:vertAlign w:val="superscript"/>
          <w:lang w:val="en-US"/>
        </w:rPr>
        <w:t>1</w:t>
      </w:r>
      <w:r w:rsidRPr="0030375B">
        <w:rPr>
          <w:rFonts w:ascii="Baskerville" w:hAnsi="Baskerville" w:cs="Arial"/>
          <w:sz w:val="20"/>
          <w:szCs w:val="22"/>
          <w:lang w:val="en-US"/>
        </w:rPr>
        <w:t xml:space="preserve">Division of </w:t>
      </w:r>
      <w:r w:rsidR="003B2C87" w:rsidRPr="006E05AB">
        <w:rPr>
          <w:rFonts w:ascii="Baskerville" w:hAnsi="Baskerville" w:cs="Arial"/>
          <w:sz w:val="20"/>
          <w:szCs w:val="22"/>
          <w:lang w:val="en-US"/>
        </w:rPr>
        <w:t>Engineering and Applied Science</w:t>
      </w:r>
      <w:r w:rsidRPr="0030375B">
        <w:rPr>
          <w:rFonts w:ascii="Baskerville" w:hAnsi="Baskerville" w:cs="Arial"/>
          <w:sz w:val="20"/>
          <w:szCs w:val="22"/>
          <w:lang w:val="en-US"/>
        </w:rPr>
        <w:t>,</w:t>
      </w:r>
      <w:r w:rsidRPr="0030375B">
        <w:rPr>
          <w:rFonts w:ascii="Baskerville" w:hAnsi="Baskerville" w:cs="Arial"/>
          <w:sz w:val="20"/>
          <w:szCs w:val="22"/>
          <w:vertAlign w:val="superscript"/>
          <w:lang w:val="en-US"/>
        </w:rPr>
        <w:t xml:space="preserve"> </w:t>
      </w:r>
      <w:r w:rsidRPr="0030375B">
        <w:rPr>
          <w:rFonts w:ascii="Baskerville" w:hAnsi="Baskerville" w:cs="Arial"/>
          <w:sz w:val="20"/>
          <w:szCs w:val="22"/>
          <w:lang w:val="en-US"/>
        </w:rPr>
        <w:t>California Institute of Technology, Pasadena, CA 91125, USA</w:t>
      </w:r>
    </w:p>
    <w:p w14:paraId="20D25C99" w14:textId="5F1A8F51" w:rsidR="006E05AB" w:rsidRPr="0030375B" w:rsidRDefault="006E05AB" w:rsidP="000854F9">
      <w:pPr>
        <w:spacing w:line="240" w:lineRule="auto"/>
        <w:rPr>
          <w:rFonts w:ascii="Baskerville" w:hAnsi="Baskerville" w:cs="Arial"/>
          <w:sz w:val="20"/>
          <w:szCs w:val="22"/>
          <w:lang w:val="en-US"/>
        </w:rPr>
      </w:pPr>
      <w:r>
        <w:rPr>
          <w:rFonts w:ascii="Baskerville" w:hAnsi="Baskerville" w:cs="Arial"/>
          <w:sz w:val="20"/>
          <w:szCs w:val="22"/>
          <w:vertAlign w:val="superscript"/>
          <w:lang w:val="en-US"/>
        </w:rPr>
        <w:t>2</w:t>
      </w:r>
      <w:r w:rsidRPr="006E05AB">
        <w:rPr>
          <w:rFonts w:ascii="Baskerville" w:hAnsi="Baskerville" w:cs="Arial"/>
          <w:sz w:val="20"/>
          <w:szCs w:val="22"/>
          <w:lang w:val="en-US"/>
        </w:rPr>
        <w:t xml:space="preserve">Division of </w:t>
      </w:r>
      <w:r w:rsidR="003B2C87" w:rsidRPr="003B2C87">
        <w:rPr>
          <w:rFonts w:ascii="Baskerville" w:hAnsi="Baskerville" w:cs="Arial"/>
          <w:sz w:val="20"/>
          <w:szCs w:val="22"/>
        </w:rPr>
        <w:t>Chemistry and Chemical Engineering</w:t>
      </w:r>
      <w:r w:rsidR="003B2C87">
        <w:rPr>
          <w:rFonts w:ascii="Baskerville" w:hAnsi="Baskerville" w:cs="Arial"/>
          <w:sz w:val="20"/>
          <w:szCs w:val="22"/>
        </w:rPr>
        <w:t xml:space="preserve">, </w:t>
      </w:r>
      <w:r w:rsidRPr="0030375B">
        <w:rPr>
          <w:rFonts w:ascii="Baskerville" w:hAnsi="Baskerville" w:cs="Arial"/>
          <w:sz w:val="20"/>
          <w:szCs w:val="22"/>
          <w:lang w:val="en-US"/>
        </w:rPr>
        <w:t>California Institute of Technology, Pasadena, CA 91125, USA</w:t>
      </w:r>
    </w:p>
    <w:p w14:paraId="02BCF31E" w14:textId="4024B5A2" w:rsidR="00D307AD" w:rsidRDefault="0030375B" w:rsidP="000854F9">
      <w:pPr>
        <w:spacing w:line="240" w:lineRule="auto"/>
        <w:rPr>
          <w:rFonts w:ascii="Baskerville" w:hAnsi="Baskerville" w:cs="Arial"/>
          <w:sz w:val="20"/>
          <w:szCs w:val="22"/>
          <w:lang w:val="en-US"/>
        </w:rPr>
      </w:pPr>
      <w:r w:rsidRPr="0030375B">
        <w:rPr>
          <w:rFonts w:ascii="Baskerville" w:hAnsi="Baskerville" w:cs="Arial"/>
          <w:sz w:val="20"/>
          <w:szCs w:val="22"/>
          <w:lang w:val="en-US"/>
        </w:rPr>
        <w:t xml:space="preserve">*Correspondence </w:t>
      </w:r>
      <w:r w:rsidR="004509E2">
        <w:rPr>
          <w:rFonts w:ascii="Baskerville" w:hAnsi="Baskerville" w:cs="Arial"/>
          <w:sz w:val="20"/>
          <w:szCs w:val="22"/>
          <w:lang w:val="en-US"/>
        </w:rPr>
        <w:t>should</w:t>
      </w:r>
      <w:r w:rsidR="004509E2" w:rsidRPr="0030375B">
        <w:rPr>
          <w:rFonts w:ascii="Baskerville" w:hAnsi="Baskerville" w:cs="Arial"/>
          <w:sz w:val="20"/>
          <w:szCs w:val="22"/>
          <w:lang w:val="en-US"/>
        </w:rPr>
        <w:t xml:space="preserve"> </w:t>
      </w:r>
      <w:r w:rsidRPr="0030375B">
        <w:rPr>
          <w:rFonts w:ascii="Baskerville" w:hAnsi="Baskerville" w:cs="Arial"/>
          <w:sz w:val="20"/>
          <w:szCs w:val="22"/>
          <w:lang w:val="en-US"/>
        </w:rPr>
        <w:t>be addressed to</w:t>
      </w:r>
      <w:r w:rsidR="008D016D">
        <w:rPr>
          <w:rFonts w:ascii="Baskerville" w:hAnsi="Baskerville" w:cs="Arial"/>
          <w:sz w:val="20"/>
          <w:szCs w:val="22"/>
          <w:lang w:val="en-US"/>
        </w:rPr>
        <w:t xml:space="preserve"> H.S.</w:t>
      </w:r>
      <w:r w:rsidR="00E95750">
        <w:rPr>
          <w:rFonts w:ascii="Baskerville" w:hAnsi="Baskerville" w:cs="Arial"/>
          <w:sz w:val="20"/>
          <w:szCs w:val="22"/>
          <w:lang w:val="en-US"/>
        </w:rPr>
        <w:t xml:space="preserve"> </w:t>
      </w:r>
      <w:r w:rsidR="008D016D">
        <w:rPr>
          <w:rFonts w:ascii="Baskerville" w:hAnsi="Baskerville" w:cs="Arial"/>
          <w:sz w:val="20"/>
          <w:szCs w:val="22"/>
          <w:lang w:val="en-US"/>
        </w:rPr>
        <w:t>(</w:t>
      </w:r>
      <w:hyperlink r:id="rId8" w:history="1">
        <w:r w:rsidR="008D016D" w:rsidRPr="008D016D">
          <w:rPr>
            <w:rStyle w:val="Hyperlink"/>
            <w:rFonts w:ascii="Baskerville" w:hAnsi="Baskerville" w:cs="Arial"/>
            <w:sz w:val="20"/>
            <w:szCs w:val="22"/>
            <w:lang w:val="en-US"/>
          </w:rPr>
          <w:t>hsp@caltech.edu</w:t>
        </w:r>
      </w:hyperlink>
      <w:r w:rsidR="008D016D">
        <w:rPr>
          <w:rFonts w:ascii="Baskerville" w:hAnsi="Baskerville" w:cs="Arial"/>
          <w:sz w:val="20"/>
          <w:szCs w:val="22"/>
          <w:lang w:val="en-US"/>
        </w:rPr>
        <w:t>), M. G. S. (</w:t>
      </w:r>
      <w:hyperlink r:id="rId9" w:history="1">
        <w:r w:rsidR="008D016D" w:rsidRPr="004F5E9E">
          <w:rPr>
            <w:rStyle w:val="Hyperlink"/>
            <w:rFonts w:ascii="Baskerville" w:hAnsi="Baskerville" w:cs="Arial"/>
            <w:sz w:val="20"/>
            <w:szCs w:val="22"/>
            <w:lang w:val="en-US"/>
          </w:rPr>
          <w:t>mikhail@caltech.edu</w:t>
        </w:r>
      </w:hyperlink>
      <w:r w:rsidR="008D016D">
        <w:rPr>
          <w:rFonts w:ascii="Baskerville" w:hAnsi="Baskerville" w:cs="Arial"/>
          <w:sz w:val="20"/>
          <w:szCs w:val="22"/>
          <w:lang w:val="en-US"/>
        </w:rPr>
        <w:t>) or</w:t>
      </w:r>
      <w:r w:rsidRPr="0030375B">
        <w:rPr>
          <w:rFonts w:ascii="Baskerville" w:hAnsi="Baskerville" w:cs="Arial"/>
          <w:sz w:val="20"/>
          <w:szCs w:val="22"/>
          <w:lang w:val="en-US"/>
        </w:rPr>
        <w:t xml:space="preserve"> M.</w:t>
      </w:r>
      <w:r w:rsidR="003B2C87">
        <w:rPr>
          <w:rFonts w:ascii="Baskerville" w:hAnsi="Baskerville" w:cs="Arial"/>
          <w:sz w:val="20"/>
          <w:szCs w:val="22"/>
          <w:lang w:val="en-US"/>
        </w:rPr>
        <w:t>O</w:t>
      </w:r>
      <w:r w:rsidRPr="0030375B">
        <w:rPr>
          <w:rFonts w:ascii="Baskerville" w:hAnsi="Baskerville" w:cs="Arial"/>
          <w:sz w:val="20"/>
          <w:szCs w:val="22"/>
          <w:lang w:val="en-US"/>
        </w:rPr>
        <w:t>. (</w:t>
      </w:r>
      <w:hyperlink r:id="rId10" w:history="1">
        <w:r w:rsidR="00BC5750" w:rsidRPr="004F5E9E">
          <w:rPr>
            <w:rStyle w:val="Hyperlink"/>
            <w:rFonts w:ascii="Baskerville" w:hAnsi="Baskerville" w:cs="Arial"/>
            <w:sz w:val="20"/>
            <w:szCs w:val="22"/>
            <w:lang w:val="en-US"/>
          </w:rPr>
          <w:t>ortiz@caltech.edu</w:t>
        </w:r>
      </w:hyperlink>
      <w:r w:rsidRPr="0030375B">
        <w:rPr>
          <w:rFonts w:ascii="Baskerville" w:hAnsi="Baskerville" w:cs="Arial"/>
          <w:sz w:val="20"/>
          <w:szCs w:val="22"/>
          <w:lang w:val="en-US"/>
        </w:rPr>
        <w:t>)</w:t>
      </w:r>
      <w:r w:rsidR="004509E2">
        <w:rPr>
          <w:rFonts w:ascii="Baskerville" w:hAnsi="Baskerville" w:cs="Arial"/>
          <w:sz w:val="20"/>
          <w:szCs w:val="22"/>
          <w:lang w:val="en-US"/>
        </w:rPr>
        <w:t>.</w:t>
      </w:r>
    </w:p>
    <w:p w14:paraId="5B738DC7" w14:textId="68E252CC" w:rsidR="0032298E" w:rsidRDefault="0032298E" w:rsidP="000854F9">
      <w:pPr>
        <w:spacing w:line="240" w:lineRule="auto"/>
        <w:rPr>
          <w:rFonts w:ascii="Baskerville" w:hAnsi="Baskerville" w:cs="Arial"/>
          <w:sz w:val="20"/>
          <w:szCs w:val="22"/>
          <w:lang w:val="en-US"/>
        </w:rPr>
      </w:pPr>
    </w:p>
    <w:p w14:paraId="4D8F45FC" w14:textId="2F9FB3BE" w:rsidR="0032298E" w:rsidRPr="0032298E" w:rsidRDefault="0032298E" w:rsidP="000854F9">
      <w:pPr>
        <w:spacing w:line="240" w:lineRule="auto"/>
        <w:rPr>
          <w:rStyle w:val="Hyperlink"/>
          <w:rFonts w:ascii="Baskerville" w:hAnsi="Baskerville" w:cs="Arial"/>
          <w:b/>
          <w:bCs/>
          <w:color w:val="auto"/>
          <w:sz w:val="28"/>
          <w:szCs w:val="36"/>
          <w:u w:val="none"/>
          <w:lang w:val="en-US"/>
        </w:rPr>
      </w:pPr>
      <w:r w:rsidRPr="0032298E">
        <w:rPr>
          <w:rFonts w:ascii="Baskerville" w:hAnsi="Baskerville" w:cs="Arial"/>
          <w:b/>
          <w:bCs/>
          <w:sz w:val="28"/>
          <w:szCs w:val="36"/>
          <w:lang w:val="en-US"/>
        </w:rPr>
        <w:t>Supplemental Figures</w:t>
      </w:r>
    </w:p>
    <w:p w14:paraId="66CAC4A0" w14:textId="6FEFADE5" w:rsidR="00041BA6" w:rsidRDefault="00041BA6" w:rsidP="00E160A6">
      <w:pPr>
        <w:spacing w:after="120" w:line="240" w:lineRule="auto"/>
        <w:jc w:val="both"/>
        <w:rPr>
          <w:rFonts w:cs="Arial"/>
          <w:szCs w:val="20"/>
        </w:rPr>
        <w:sectPr w:rsidR="00041BA6" w:rsidSect="000745AE">
          <w:footerReference w:type="default" r:id="rId11"/>
          <w:type w:val="continuous"/>
          <w:pgSz w:w="12240" w:h="15840"/>
          <w:pgMar w:top="1008" w:right="1008" w:bottom="1008" w:left="1008" w:header="720" w:footer="720" w:gutter="0"/>
          <w:cols w:space="288"/>
          <w:docGrid w:linePitch="360"/>
        </w:sectPr>
      </w:pPr>
    </w:p>
    <w:p w14:paraId="259546B1" w14:textId="2CBE352C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1A322B01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37B1803F" w14:textId="5D7A1B2C" w:rsidR="00112182" w:rsidRDefault="00112182" w:rsidP="00DE4F60">
      <w:pPr>
        <w:pStyle w:val="EndNoteBibliography"/>
        <w:rPr>
          <w:rFonts w:ascii="Arial" w:hAnsi="Arial" w:cs="Arial"/>
          <w:szCs w:val="20"/>
        </w:rPr>
      </w:pPr>
      <w:r w:rsidRPr="00510DA4">
        <w:rPr>
          <w:rFonts w:ascii="Arial" w:hAnsi="Arial" w:cs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515A98" wp14:editId="775540AF">
                <wp:simplePos x="0" y="0"/>
                <wp:positionH relativeFrom="margin">
                  <wp:posOffset>1018540</wp:posOffset>
                </wp:positionH>
                <wp:positionV relativeFrom="margin">
                  <wp:posOffset>2596515</wp:posOffset>
                </wp:positionV>
                <wp:extent cx="4034790" cy="4912360"/>
                <wp:effectExtent l="0" t="0" r="3810" b="254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4790" cy="49123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E84CB9" w14:textId="3FDC5D70" w:rsidR="003F77FC" w:rsidRDefault="00A26C27" w:rsidP="00701A2C">
                            <w:pPr>
                              <w:spacing w:after="160" w:line="240" w:lineRule="auto"/>
                              <w:jc w:val="center"/>
                              <w:rPr>
                                <w:rFonts w:ascii="Baskerville" w:hAnsi="Baskerville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" w:hAnsi="Baskerville"/>
                                <w:b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3F97186" wp14:editId="4C190053">
                                  <wp:extent cx="3989374" cy="4024687"/>
                                  <wp:effectExtent l="0" t="0" r="0" b="127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Pressure320.pdf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9026" r="352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98183" cy="40335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D427C6" w14:textId="27DCC1E0" w:rsidR="003F77FC" w:rsidRPr="003849A1" w:rsidRDefault="00FA7D8E" w:rsidP="00DE4F60">
                            <w:pPr>
                              <w:spacing w:line="240" w:lineRule="auto"/>
                              <w:jc w:val="both"/>
                              <w:rPr>
                                <w:rFonts w:ascii="Baskerville" w:hAnsi="Baskerville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" w:hAnsi="Baskerville"/>
                                <w:b/>
                                <w:sz w:val="18"/>
                                <w:szCs w:val="18"/>
                              </w:rPr>
                              <w:t>Figure Sup 1</w:t>
                            </w:r>
                            <w:r w:rsidR="003F77FC">
                              <w:rPr>
                                <w:rFonts w:ascii="Baskerville" w:hAnsi="Baskerville"/>
                                <w:b/>
                                <w:sz w:val="18"/>
                                <w:szCs w:val="18"/>
                              </w:rPr>
                              <w:t xml:space="preserve"> |</w:t>
                            </w:r>
                            <w:r w:rsidR="003F77FC" w:rsidRPr="00510DA4">
                              <w:rPr>
                                <w:rFonts w:ascii="Baskerville" w:hAnsi="Baskerville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F77FC" w:rsidRPr="00112182">
                              <w:rPr>
                                <w:rFonts w:ascii="Baskerville" w:hAnsi="Baskerville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Transient pressure wave propagation</w:t>
                            </w:r>
                            <w:r w:rsidR="003F77FC">
                              <w:rPr>
                                <w:rFonts w:ascii="Baskerville" w:hAnsi="Baskerville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112182" w:rsidRPr="00112182">
                              <w:rPr>
                                <w:rFonts w:ascii="Baskerville" w:hAnsi="Baskerville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for </w:t>
                            </w:r>
                            <w:r w:rsidR="00A26C27">
                              <w:rPr>
                                <w:rFonts w:ascii="Baskerville" w:hAnsi="Baskerville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ultrasound </w:t>
                            </w:r>
                            <w:r w:rsidR="00112182" w:rsidRPr="00112182">
                              <w:rPr>
                                <w:rFonts w:ascii="Baskerville" w:hAnsi="Baskerville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pressure</w:t>
                            </w:r>
                            <w:r w:rsidR="003F77FC" w:rsidRPr="00112182">
                              <w:rPr>
                                <w:rFonts w:ascii="Baskerville" w:hAnsi="Baskerville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 amplitude of 0.6 MPa and frequency of </w:t>
                            </w:r>
                            <w:r w:rsidR="00112182" w:rsidRPr="00112182">
                              <w:rPr>
                                <w:rFonts w:ascii="Baskerville" w:hAnsi="Baskerville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32</w:t>
                            </w:r>
                            <w:r w:rsidR="003F77FC" w:rsidRPr="00112182">
                              <w:rPr>
                                <w:rFonts w:ascii="Baskerville" w:hAnsi="Baskerville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0 kHz</w:t>
                            </w:r>
                            <w:r w:rsidR="00112182">
                              <w:rPr>
                                <w:rFonts w:ascii="Baskerville" w:hAnsi="Baskerville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  <w:r w:rsidR="003F77FC">
                              <w:rPr>
                                <w:rFonts w:ascii="Baskerville" w:hAnsi="Baskerville"/>
                                <w:sz w:val="18"/>
                                <w:szCs w:val="18"/>
                                <w:lang w:val="en-US"/>
                              </w:rPr>
                              <w:t xml:space="preserve">The snapshots correspond to the pressure distribution in a cross-section of the head including the ultrasound focus at: (a) 10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μs</m:t>
                              </m:r>
                            </m:oMath>
                            <w:r w:rsidR="003F77FC">
                              <w:rPr>
                                <w:rFonts w:ascii="Baskerville" w:hAnsi="Baskerville"/>
                                <w:sz w:val="18"/>
                                <w:szCs w:val="18"/>
                                <w:lang w:val="en-US"/>
                              </w:rPr>
                              <w:t xml:space="preserve">; (b) 20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μs</m:t>
                              </m:r>
                            </m:oMath>
                            <w:r w:rsidR="003F77FC">
                              <w:rPr>
                                <w:rFonts w:ascii="Baskerville" w:hAnsi="Baskerville"/>
                                <w:sz w:val="18"/>
                                <w:szCs w:val="18"/>
                                <w:lang w:val="en-US"/>
                              </w:rPr>
                              <w:t xml:space="preserve">; (c) 30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μs</m:t>
                              </m:r>
                            </m:oMath>
                            <w:r w:rsidR="003F77FC">
                              <w:rPr>
                                <w:rFonts w:ascii="Baskerville" w:hAnsi="Baskerville"/>
                                <w:sz w:val="18"/>
                                <w:szCs w:val="18"/>
                                <w:lang w:val="en-US"/>
                              </w:rPr>
                              <w:t xml:space="preserve"> and (d) 40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μs</m:t>
                              </m:r>
                            </m:oMath>
                            <w:r w:rsidR="003F77FC">
                              <w:rPr>
                                <w:rFonts w:ascii="Baskerville" w:hAnsi="Baskerville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15A98" id="Text Box 5" o:spid="_x0000_s1030" type="#_x0000_t202" style="position:absolute;left:0;text-align:left;margin-left:80.2pt;margin-top:204.45pt;width:317.7pt;height:386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" stroked="f">
                <v:textbox inset="0,0,0,14.4pt">
                  <w:txbxContent>
                    <w:p w14:paraId="2FE84CB9" w14:textId="3FDC5D70" w:rsidR="003F77FC" w:rsidRDefault="00A26C27" w:rsidP="00701A2C">
                      <w:pPr>
                        <w:spacing w:after="160" w:line="240" w:lineRule="auto"/>
                        <w:jc w:val="center"/>
                        <w:rPr>
                          <w:rFonts w:ascii="Baskerville" w:hAnsi="Baskerville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Baskerville" w:hAnsi="Baskerville"/>
                          <w:b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03F97186" wp14:editId="4C190053">
                            <wp:extent cx="3989374" cy="4024687"/>
                            <wp:effectExtent l="0" t="0" r="0" b="127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Pressure320.pdf"/>
                                    <pic:cNvPicPr/>
                                  </pic:nvPicPr>
                                  <pic:blipFill rotWithShape="1">
                                    <a:blip r:embed="rId21"/>
                                    <a:srcRect l="9026" r="352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98183" cy="403357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D427C6" w14:textId="27DCC1E0" w:rsidR="003F77FC" w:rsidRPr="003849A1" w:rsidRDefault="00FA7D8E" w:rsidP="00DE4F60">
                      <w:pPr>
                        <w:spacing w:line="240" w:lineRule="auto"/>
                        <w:jc w:val="both"/>
                        <w:rPr>
                          <w:rFonts w:ascii="Baskerville" w:hAnsi="Baskerville" w:cs="Arial"/>
                          <w:sz w:val="18"/>
                          <w:szCs w:val="18"/>
                        </w:rPr>
                      </w:pPr>
                      <w:r>
                        <w:rPr>
                          <w:rFonts w:ascii="Baskerville" w:hAnsi="Baskerville"/>
                          <w:b/>
                          <w:sz w:val="18"/>
                          <w:szCs w:val="18"/>
                        </w:rPr>
                        <w:t>Figure Sup 1</w:t>
                      </w:r>
                      <w:r w:rsidR="003F77FC">
                        <w:rPr>
                          <w:rFonts w:ascii="Baskerville" w:hAnsi="Baskerville"/>
                          <w:b/>
                          <w:sz w:val="18"/>
                          <w:szCs w:val="18"/>
                        </w:rPr>
                        <w:t xml:space="preserve"> |</w:t>
                      </w:r>
                      <w:r w:rsidR="003F77FC" w:rsidRPr="00510DA4">
                        <w:rPr>
                          <w:rFonts w:ascii="Baskerville" w:hAnsi="Baskerville"/>
                          <w:sz w:val="18"/>
                          <w:szCs w:val="18"/>
                        </w:rPr>
                        <w:t xml:space="preserve"> </w:t>
                      </w:r>
                      <w:r w:rsidR="003F77FC" w:rsidRPr="00112182">
                        <w:rPr>
                          <w:rFonts w:ascii="Baskerville" w:hAnsi="Baskerville"/>
                          <w:b/>
                          <w:bCs/>
                          <w:sz w:val="18"/>
                          <w:szCs w:val="18"/>
                          <w:lang w:val="en-US"/>
                        </w:rPr>
                        <w:t>Transient pressure wave propagation</w:t>
                      </w:r>
                      <w:r w:rsidR="003F77FC">
                        <w:rPr>
                          <w:rFonts w:ascii="Baskerville" w:hAnsi="Baskerville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112182" w:rsidRPr="00112182">
                        <w:rPr>
                          <w:rFonts w:ascii="Baskerville" w:hAnsi="Baskerville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for </w:t>
                      </w:r>
                      <w:r w:rsidR="00A26C27">
                        <w:rPr>
                          <w:rFonts w:ascii="Baskerville" w:hAnsi="Baskerville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ultrasound </w:t>
                      </w:r>
                      <w:r w:rsidR="00112182" w:rsidRPr="00112182">
                        <w:rPr>
                          <w:rFonts w:ascii="Baskerville" w:hAnsi="Baskerville"/>
                          <w:b/>
                          <w:bCs/>
                          <w:sz w:val="18"/>
                          <w:szCs w:val="18"/>
                          <w:lang w:val="en-US"/>
                        </w:rPr>
                        <w:t>pressure</w:t>
                      </w:r>
                      <w:r w:rsidR="003F77FC" w:rsidRPr="00112182">
                        <w:rPr>
                          <w:rFonts w:ascii="Baskerville" w:hAnsi="Baskerville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 amplitude of 0.6 MPa and frequency of </w:t>
                      </w:r>
                      <w:r w:rsidR="00112182" w:rsidRPr="00112182">
                        <w:rPr>
                          <w:rFonts w:ascii="Baskerville" w:hAnsi="Baskerville"/>
                          <w:b/>
                          <w:bCs/>
                          <w:sz w:val="18"/>
                          <w:szCs w:val="18"/>
                          <w:lang w:val="en-US"/>
                        </w:rPr>
                        <w:t>32</w:t>
                      </w:r>
                      <w:r w:rsidR="003F77FC" w:rsidRPr="00112182">
                        <w:rPr>
                          <w:rFonts w:ascii="Baskerville" w:hAnsi="Baskerville"/>
                          <w:b/>
                          <w:bCs/>
                          <w:sz w:val="18"/>
                          <w:szCs w:val="18"/>
                          <w:lang w:val="en-US"/>
                        </w:rPr>
                        <w:t>0 kHz</w:t>
                      </w:r>
                      <w:r w:rsidR="00112182">
                        <w:rPr>
                          <w:rFonts w:ascii="Baskerville" w:hAnsi="Baskerville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  <w:r w:rsidR="003F77FC">
                        <w:rPr>
                          <w:rFonts w:ascii="Baskerville" w:hAnsi="Baskerville"/>
                          <w:sz w:val="18"/>
                          <w:szCs w:val="18"/>
                          <w:lang w:val="en-US"/>
                        </w:rPr>
                        <w:t xml:space="preserve">The snapshots correspond to the pressure distribution in a cross-section of the head including the ultrasound focus at: (a) 10 </w:t>
                      </w:r>
                      <m:oMath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μs</m:t>
                        </m:r>
                      </m:oMath>
                      <w:r w:rsidR="003F77FC">
                        <w:rPr>
                          <w:rFonts w:ascii="Baskerville" w:hAnsi="Baskerville"/>
                          <w:sz w:val="18"/>
                          <w:szCs w:val="18"/>
                          <w:lang w:val="en-US"/>
                        </w:rPr>
                        <w:t xml:space="preserve">; (b) 20 </w:t>
                      </w:r>
                      <m:oMath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μs</m:t>
                        </m:r>
                      </m:oMath>
                      <w:r w:rsidR="003F77FC">
                        <w:rPr>
                          <w:rFonts w:ascii="Baskerville" w:hAnsi="Baskerville"/>
                          <w:sz w:val="18"/>
                          <w:szCs w:val="18"/>
                          <w:lang w:val="en-US"/>
                        </w:rPr>
                        <w:t xml:space="preserve">; (c) 30 </w:t>
                      </w:r>
                      <m:oMath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μs</m:t>
                        </m:r>
                      </m:oMath>
                      <w:r w:rsidR="003F77FC">
                        <w:rPr>
                          <w:rFonts w:ascii="Baskerville" w:hAnsi="Baskerville"/>
                          <w:sz w:val="18"/>
                          <w:szCs w:val="18"/>
                          <w:lang w:val="en-US"/>
                        </w:rPr>
                        <w:t xml:space="preserve"> and (d) 40 </w:t>
                      </w:r>
                      <m:oMath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μs</m:t>
                        </m:r>
                      </m:oMath>
                      <w:r w:rsidR="003F77FC">
                        <w:rPr>
                          <w:rFonts w:ascii="Baskerville" w:hAnsi="Baskerville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5F8C04F" w14:textId="44E5BC1C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2565F587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47A9B364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33524A06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390A2B2D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35836BE4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5517E7C2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0168C791" w14:textId="4F9934AE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01826592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66E142F7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39C3A73F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4A441B1F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4734FB87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0AC66892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1EE22087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6C84BFBE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548ACF26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7E78EFEE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39D17043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6D4C3B28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5E102F5B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0C6D77ED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7FE06019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4A35CEBD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45E8EF0D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4DB1398A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4D23BF75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6FF6F94A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0B9CFDE2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2A606B4E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5E2497F0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51F9DABB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05A2CEEE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7A7A4FDB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2F1EBF5D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1FCBB416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77B95776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3E37F105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139F35D9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2DE65E26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61BBE33F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0929CD1F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6ECF6138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53482E38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18B87FB7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3A87771B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336447A2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52155ECE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52F29F9B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327DA4AF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0EF91C85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607330C8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6DEB0391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29AE9BDD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13B6F856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593EC615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7383FE07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2AF8095C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7A4604EA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7BC2B572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61F0A5BC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3BB3BEF9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42167AC0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6EC36DF5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6AF38424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695C919F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539C512B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4B60D1D0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1D795073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4FB0F962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09A4D917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048FFF05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117662E8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2F7CD8E4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0E4E4BF7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0564C2AE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14B2CBBC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4351B614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43914CD7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331E5961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3EFE688A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12C7374D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35056B7D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0E9FF62B" w14:textId="72E77A0C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37CCFEC0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58BE601A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46848954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54C44E00" w14:textId="72510493" w:rsidR="00112182" w:rsidRDefault="00A26C27" w:rsidP="00DE4F60">
      <w:pPr>
        <w:pStyle w:val="EndNoteBibliography"/>
        <w:rPr>
          <w:rFonts w:ascii="Arial" w:hAnsi="Arial" w:cs="Arial"/>
          <w:szCs w:val="20"/>
        </w:rPr>
      </w:pPr>
      <w:r w:rsidRPr="00112182">
        <w:rPr>
          <w:rFonts w:ascii="Arial" w:hAnsi="Arial" w:cs="Arial"/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D5F530" wp14:editId="14EB5843">
                <wp:simplePos x="0" y="0"/>
                <wp:positionH relativeFrom="margin">
                  <wp:posOffset>702945</wp:posOffset>
                </wp:positionH>
                <wp:positionV relativeFrom="margin">
                  <wp:posOffset>589280</wp:posOffset>
                </wp:positionV>
                <wp:extent cx="4718050" cy="4522470"/>
                <wp:effectExtent l="0" t="0" r="635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050" cy="45224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82401E" w14:textId="4E8E79C6" w:rsidR="00112182" w:rsidRDefault="00851D53" w:rsidP="00112182">
                            <w:pPr>
                              <w:spacing w:after="160" w:line="240" w:lineRule="auto"/>
                              <w:jc w:val="center"/>
                              <w:rPr>
                                <w:rFonts w:ascii="Baskerville" w:hAnsi="Baskerville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" w:hAnsi="Baskerville"/>
                                <w:b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AE28110" wp14:editId="6E7E1E5F">
                                  <wp:extent cx="3463391" cy="3524654"/>
                                  <wp:effectExtent l="0" t="0" r="3810" b="635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Pressure400.pdf"/>
                                          <pic:cNvPicPr/>
                                        </pic:nvPicPr>
                                        <pic:blipFill rotWithShape="1">
                                          <a:blip r:embed="rId22"/>
                                          <a:srcRect l="9356" r="353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4786" cy="353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E2A8C5" w14:textId="4E3C618D" w:rsidR="00112182" w:rsidRPr="003849A1" w:rsidRDefault="00112182" w:rsidP="00851D53">
                            <w:pPr>
                              <w:spacing w:line="240" w:lineRule="auto"/>
                              <w:jc w:val="center"/>
                              <w:rPr>
                                <w:rFonts w:ascii="Baskerville" w:hAnsi="Baskerville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" w:hAnsi="Baskerville"/>
                                <w:b/>
                                <w:sz w:val="18"/>
                                <w:szCs w:val="18"/>
                              </w:rPr>
                              <w:t xml:space="preserve">Figure Sup </w:t>
                            </w:r>
                            <w:r w:rsidR="00A26C27">
                              <w:rPr>
                                <w:rFonts w:ascii="Baskerville" w:hAnsi="Baskerville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Baskerville" w:hAnsi="Baskerville"/>
                                <w:b/>
                                <w:sz w:val="18"/>
                                <w:szCs w:val="18"/>
                              </w:rPr>
                              <w:t xml:space="preserve"> |</w:t>
                            </w:r>
                            <w:r w:rsidRPr="00510DA4">
                              <w:rPr>
                                <w:rFonts w:ascii="Baskerville" w:hAnsi="Baskerville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12182">
                              <w:rPr>
                                <w:rFonts w:ascii="Baskerville" w:hAnsi="Baskerville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Transient pressure wave propagation</w:t>
                            </w:r>
                            <w:r>
                              <w:rPr>
                                <w:rFonts w:ascii="Baskerville" w:hAnsi="Baskerville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112182">
                              <w:rPr>
                                <w:rFonts w:ascii="Baskerville" w:hAnsi="Baskerville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for </w:t>
                            </w:r>
                            <w:r w:rsidR="00A26C27">
                              <w:rPr>
                                <w:rFonts w:ascii="Baskerville" w:hAnsi="Baskerville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ultrasound </w:t>
                            </w:r>
                            <w:r w:rsidRPr="00112182">
                              <w:rPr>
                                <w:rFonts w:ascii="Baskerville" w:hAnsi="Baskerville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pressure amplitude of 0.6 MPa and frequency of </w:t>
                            </w:r>
                            <w:r>
                              <w:rPr>
                                <w:rFonts w:ascii="Baskerville" w:hAnsi="Baskerville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40</w:t>
                            </w:r>
                            <w:r w:rsidRPr="00112182">
                              <w:rPr>
                                <w:rFonts w:ascii="Baskerville" w:hAnsi="Baskerville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0 kHz</w:t>
                            </w:r>
                            <w:r>
                              <w:rPr>
                                <w:rFonts w:ascii="Baskerville" w:hAnsi="Baskerville"/>
                                <w:sz w:val="18"/>
                                <w:szCs w:val="18"/>
                                <w:lang w:val="en-US"/>
                              </w:rPr>
                              <w:t xml:space="preserve">. The snapshots correspond to the pressure distribution in a cross-section of the head including the ultrasound focus at: (a) 10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μs</m:t>
                              </m:r>
                            </m:oMath>
                            <w:r>
                              <w:rPr>
                                <w:rFonts w:ascii="Baskerville" w:hAnsi="Baskerville"/>
                                <w:sz w:val="18"/>
                                <w:szCs w:val="18"/>
                                <w:lang w:val="en-US"/>
                              </w:rPr>
                              <w:t xml:space="preserve">; (b) 20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μs</m:t>
                              </m:r>
                            </m:oMath>
                            <w:r>
                              <w:rPr>
                                <w:rFonts w:ascii="Baskerville" w:hAnsi="Baskerville"/>
                                <w:sz w:val="18"/>
                                <w:szCs w:val="18"/>
                                <w:lang w:val="en-US"/>
                              </w:rPr>
                              <w:t xml:space="preserve">; (c) 30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μs</m:t>
                              </m:r>
                            </m:oMath>
                            <w:r>
                              <w:rPr>
                                <w:rFonts w:ascii="Baskerville" w:hAnsi="Baskerville"/>
                                <w:sz w:val="18"/>
                                <w:szCs w:val="18"/>
                                <w:lang w:val="en-US"/>
                              </w:rPr>
                              <w:t xml:space="preserve"> and (d) 40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μs</m:t>
                              </m:r>
                            </m:oMath>
                            <w:r>
                              <w:rPr>
                                <w:rFonts w:ascii="Baskerville" w:hAnsi="Baskerville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D5F530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left:0;text-align:left;margin-left:55.35pt;margin-top:46.4pt;width:371.5pt;height:356.1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" stroked="f">
                <v:textbox inset="0,0,0,14.4pt">
                  <w:txbxContent>
                    <w:p w14:paraId="7382401E" w14:textId="4E8E79C6" w:rsidR="00112182" w:rsidRDefault="00851D53" w:rsidP="00112182">
                      <w:pPr>
                        <w:spacing w:after="160" w:line="240" w:lineRule="auto"/>
                        <w:jc w:val="center"/>
                        <w:rPr>
                          <w:rFonts w:ascii="Baskerville" w:hAnsi="Baskerville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Baskerville" w:hAnsi="Baskerville"/>
                          <w:b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4AE28110" wp14:editId="6E7E1E5F">
                            <wp:extent cx="3463391" cy="3524654"/>
                            <wp:effectExtent l="0" t="0" r="3810" b="635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Pressure400.pdf"/>
                                    <pic:cNvPicPr/>
                                  </pic:nvPicPr>
                                  <pic:blipFill rotWithShape="1">
                                    <a:blip r:embed="rId23"/>
                                    <a:srcRect l="9356" r="353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74786" cy="35362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E2A8C5" w14:textId="4E3C618D" w:rsidR="00112182" w:rsidRPr="003849A1" w:rsidRDefault="00112182" w:rsidP="00851D53">
                      <w:pPr>
                        <w:spacing w:line="240" w:lineRule="auto"/>
                        <w:jc w:val="center"/>
                        <w:rPr>
                          <w:rFonts w:ascii="Baskerville" w:hAnsi="Baskerville" w:cs="Arial"/>
                          <w:sz w:val="18"/>
                          <w:szCs w:val="18"/>
                        </w:rPr>
                      </w:pPr>
                      <w:r>
                        <w:rPr>
                          <w:rFonts w:ascii="Baskerville" w:hAnsi="Baskerville"/>
                          <w:b/>
                          <w:sz w:val="18"/>
                          <w:szCs w:val="18"/>
                        </w:rPr>
                        <w:t xml:space="preserve">Figure Sup </w:t>
                      </w:r>
                      <w:r w:rsidR="00A26C27">
                        <w:rPr>
                          <w:rFonts w:ascii="Baskerville" w:hAnsi="Baskerville"/>
                          <w:b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Baskerville" w:hAnsi="Baskerville"/>
                          <w:b/>
                          <w:sz w:val="18"/>
                          <w:szCs w:val="18"/>
                        </w:rPr>
                        <w:t xml:space="preserve"> |</w:t>
                      </w:r>
                      <w:r w:rsidRPr="00510DA4">
                        <w:rPr>
                          <w:rFonts w:ascii="Baskerville" w:hAnsi="Baskerville"/>
                          <w:sz w:val="18"/>
                          <w:szCs w:val="18"/>
                        </w:rPr>
                        <w:t xml:space="preserve"> </w:t>
                      </w:r>
                      <w:r w:rsidRPr="00112182">
                        <w:rPr>
                          <w:rFonts w:ascii="Baskerville" w:hAnsi="Baskerville"/>
                          <w:b/>
                          <w:bCs/>
                          <w:sz w:val="18"/>
                          <w:szCs w:val="18"/>
                          <w:lang w:val="en-US"/>
                        </w:rPr>
                        <w:t>Transient pressure wave propagation</w:t>
                      </w:r>
                      <w:r>
                        <w:rPr>
                          <w:rFonts w:ascii="Baskerville" w:hAnsi="Baskerville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112182">
                        <w:rPr>
                          <w:rFonts w:ascii="Baskerville" w:hAnsi="Baskerville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for </w:t>
                      </w:r>
                      <w:r w:rsidR="00A26C27">
                        <w:rPr>
                          <w:rFonts w:ascii="Baskerville" w:hAnsi="Baskerville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ultrasound </w:t>
                      </w:r>
                      <w:r w:rsidRPr="00112182">
                        <w:rPr>
                          <w:rFonts w:ascii="Baskerville" w:hAnsi="Baskerville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pressure amplitude of 0.6 MPa and frequency of </w:t>
                      </w:r>
                      <w:r>
                        <w:rPr>
                          <w:rFonts w:ascii="Baskerville" w:hAnsi="Baskerville"/>
                          <w:b/>
                          <w:bCs/>
                          <w:sz w:val="18"/>
                          <w:szCs w:val="18"/>
                          <w:lang w:val="en-US"/>
                        </w:rPr>
                        <w:t>40</w:t>
                      </w:r>
                      <w:r w:rsidRPr="00112182">
                        <w:rPr>
                          <w:rFonts w:ascii="Baskerville" w:hAnsi="Baskerville"/>
                          <w:b/>
                          <w:bCs/>
                          <w:sz w:val="18"/>
                          <w:szCs w:val="18"/>
                          <w:lang w:val="en-US"/>
                        </w:rPr>
                        <w:t>0 kHz</w:t>
                      </w:r>
                      <w:r>
                        <w:rPr>
                          <w:rFonts w:ascii="Baskerville" w:hAnsi="Baskerville"/>
                          <w:sz w:val="18"/>
                          <w:szCs w:val="18"/>
                          <w:lang w:val="en-US"/>
                        </w:rPr>
                        <w:t xml:space="preserve">. The snapshots correspond to the pressure distribution in a cross-section of the head including the ultrasound focus at: (a) 10 </w:t>
                      </w:r>
                      <m:oMath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μs</m:t>
                        </m:r>
                      </m:oMath>
                      <w:r>
                        <w:rPr>
                          <w:rFonts w:ascii="Baskerville" w:hAnsi="Baskerville"/>
                          <w:sz w:val="18"/>
                          <w:szCs w:val="18"/>
                          <w:lang w:val="en-US"/>
                        </w:rPr>
                        <w:t xml:space="preserve">; (b) 20 </w:t>
                      </w:r>
                      <m:oMath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μs</m:t>
                        </m:r>
                      </m:oMath>
                      <w:r>
                        <w:rPr>
                          <w:rFonts w:ascii="Baskerville" w:hAnsi="Baskerville"/>
                          <w:sz w:val="18"/>
                          <w:szCs w:val="18"/>
                          <w:lang w:val="en-US"/>
                        </w:rPr>
                        <w:t xml:space="preserve">; (c) 30 </w:t>
                      </w:r>
                      <m:oMath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μs</m:t>
                        </m:r>
                      </m:oMath>
                      <w:r>
                        <w:rPr>
                          <w:rFonts w:ascii="Baskerville" w:hAnsi="Baskerville"/>
                          <w:sz w:val="18"/>
                          <w:szCs w:val="18"/>
                          <w:lang w:val="en-US"/>
                        </w:rPr>
                        <w:t xml:space="preserve"> and (d) 40 </w:t>
                      </w:r>
                      <m:oMath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μs</m:t>
                        </m:r>
                      </m:oMath>
                      <w:r>
                        <w:rPr>
                          <w:rFonts w:ascii="Baskerville" w:hAnsi="Baskerville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3552D56" w14:textId="41F9B23A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515008D9" w14:textId="3E7D20F2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1C3D0731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62F67B56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38E99AFD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1077A622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346C92DC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033483AD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39DEBC4F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42CFE154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08F35AB9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5084442F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001E115F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6E195683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199CB68E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1A7CA7B4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485DD06A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7E06945A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1C962A07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1DD172DD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61155223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4A8599F7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31356233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2653D906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5D29CE6C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79FA20A3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5650C352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147EFA22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717C9A83" w14:textId="29296398" w:rsidR="00112182" w:rsidRDefault="00A26C27" w:rsidP="00DE4F60">
      <w:pPr>
        <w:pStyle w:val="EndNoteBibliography"/>
        <w:rPr>
          <w:rFonts w:ascii="Arial" w:hAnsi="Arial" w:cs="Arial"/>
          <w:szCs w:val="20"/>
        </w:rPr>
      </w:pPr>
      <w:r w:rsidRPr="00112182">
        <w:rPr>
          <w:rFonts w:ascii="Arial" w:hAnsi="Arial"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1C85C5" wp14:editId="526B2C43">
                <wp:simplePos x="0" y="0"/>
                <wp:positionH relativeFrom="margin">
                  <wp:posOffset>1049104</wp:posOffset>
                </wp:positionH>
                <wp:positionV relativeFrom="margin">
                  <wp:posOffset>4888707</wp:posOffset>
                </wp:positionV>
                <wp:extent cx="4102100" cy="4620895"/>
                <wp:effectExtent l="0" t="0" r="0" b="1905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00" cy="46208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A7652C" w14:textId="676F9830" w:rsidR="00112182" w:rsidRDefault="00A26C27" w:rsidP="00112182">
                            <w:pPr>
                              <w:spacing w:after="160" w:line="240" w:lineRule="auto"/>
                              <w:jc w:val="center"/>
                              <w:rPr>
                                <w:rFonts w:ascii="Baskerville" w:hAnsi="Baskerville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" w:hAnsi="Baskerville"/>
                                <w:b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F2E630C" wp14:editId="76885270">
                                  <wp:extent cx="3673785" cy="3768601"/>
                                  <wp:effectExtent l="0" t="0" r="0" b="381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Mises320.pdf"/>
                                          <pic:cNvPicPr/>
                                        </pic:nvPicPr>
                                        <pic:blipFill rotWithShape="1">
                                          <a:blip r:embed="rId24"/>
                                          <a:srcRect l="9273" r="358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1958" cy="3776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E0ED53" w14:textId="4437D46B" w:rsidR="00112182" w:rsidRPr="003849A1" w:rsidRDefault="00112182" w:rsidP="00112182">
                            <w:pPr>
                              <w:spacing w:line="240" w:lineRule="auto"/>
                              <w:jc w:val="both"/>
                              <w:rPr>
                                <w:rFonts w:ascii="Baskerville" w:hAnsi="Baskerville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" w:hAnsi="Baskerville"/>
                                <w:b/>
                                <w:sz w:val="18"/>
                                <w:szCs w:val="18"/>
                              </w:rPr>
                              <w:t xml:space="preserve">Figure Sup </w:t>
                            </w:r>
                            <w:r w:rsidR="00A26C27">
                              <w:rPr>
                                <w:rFonts w:ascii="Baskerville" w:hAnsi="Baskerville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Baskerville" w:hAnsi="Baskerville"/>
                                <w:b/>
                                <w:sz w:val="18"/>
                                <w:szCs w:val="18"/>
                              </w:rPr>
                              <w:t xml:space="preserve"> |</w:t>
                            </w:r>
                            <w:r w:rsidRPr="00510DA4">
                              <w:rPr>
                                <w:rFonts w:ascii="Baskerville" w:hAnsi="Baskerville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12182">
                              <w:rPr>
                                <w:rFonts w:ascii="Baskerville" w:hAnsi="Baskerville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Transient </w:t>
                            </w:r>
                            <w:r>
                              <w:rPr>
                                <w:rFonts w:ascii="Baskerville" w:hAnsi="Baskerville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shear</w:t>
                            </w:r>
                            <w:r w:rsidRPr="00112182">
                              <w:rPr>
                                <w:rFonts w:ascii="Baskerville" w:hAnsi="Baskerville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 wave propagation</w:t>
                            </w:r>
                            <w:r>
                              <w:rPr>
                                <w:rFonts w:ascii="Baskerville" w:hAnsi="Baskerville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112182">
                              <w:rPr>
                                <w:rFonts w:ascii="Baskerville" w:hAnsi="Baskerville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for </w:t>
                            </w:r>
                            <w:r w:rsidR="00A26C27">
                              <w:rPr>
                                <w:rFonts w:ascii="Baskerville" w:hAnsi="Baskerville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ultrasound </w:t>
                            </w:r>
                            <w:r w:rsidRPr="00112182">
                              <w:rPr>
                                <w:rFonts w:ascii="Baskerville" w:hAnsi="Baskerville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pressure amplitude of 0.6 MPa and frequency of 320 kHz</w:t>
                            </w:r>
                            <w:r>
                              <w:rPr>
                                <w:rFonts w:ascii="Baskerville" w:hAnsi="Baskerville"/>
                                <w:sz w:val="18"/>
                                <w:szCs w:val="18"/>
                                <w:lang w:val="en-US"/>
                              </w:rPr>
                              <w:t xml:space="preserve">. The snapshots correspond to the </w:t>
                            </w:r>
                            <w:r w:rsidR="00A26C27">
                              <w:rPr>
                                <w:rFonts w:ascii="Baskerville" w:hAnsi="Baskerville"/>
                                <w:sz w:val="18"/>
                                <w:szCs w:val="18"/>
                                <w:lang w:val="en-US"/>
                              </w:rPr>
                              <w:t xml:space="preserve">von Mises </w:t>
                            </w:r>
                            <w:proofErr w:type="gramStart"/>
                            <w:r w:rsidR="00A26C27">
                              <w:rPr>
                                <w:rFonts w:ascii="Baskerville" w:hAnsi="Baskerville"/>
                                <w:sz w:val="18"/>
                                <w:szCs w:val="18"/>
                                <w:lang w:val="en-US"/>
                              </w:rPr>
                              <w:t xml:space="preserve">stress </w:t>
                            </w:r>
                            <w:r>
                              <w:rPr>
                                <w:rFonts w:ascii="Baskerville" w:hAnsi="Baskerville"/>
                                <w:sz w:val="18"/>
                                <w:szCs w:val="18"/>
                                <w:lang w:val="en-US"/>
                              </w:rPr>
                              <w:t xml:space="preserve"> distribution</w:t>
                            </w:r>
                            <w:proofErr w:type="gramEnd"/>
                            <w:r>
                              <w:rPr>
                                <w:rFonts w:ascii="Baskerville" w:hAnsi="Baskerville"/>
                                <w:sz w:val="18"/>
                                <w:szCs w:val="18"/>
                                <w:lang w:val="en-US"/>
                              </w:rPr>
                              <w:t xml:space="preserve"> in a </w:t>
                            </w:r>
                            <w:r w:rsidR="00A26C27">
                              <w:rPr>
                                <w:rFonts w:ascii="Baskerville" w:hAnsi="Baskerville"/>
                                <w:sz w:val="18"/>
                                <w:szCs w:val="18"/>
                                <w:lang w:val="en-US"/>
                              </w:rPr>
                              <w:t xml:space="preserve">coronal </w:t>
                            </w:r>
                            <w:r>
                              <w:rPr>
                                <w:rFonts w:ascii="Baskerville" w:hAnsi="Baskerville"/>
                                <w:sz w:val="18"/>
                                <w:szCs w:val="18"/>
                                <w:lang w:val="en-US"/>
                              </w:rPr>
                              <w:t xml:space="preserve">cross-section of the head at: (a) 10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μs</m:t>
                              </m:r>
                            </m:oMath>
                            <w:r>
                              <w:rPr>
                                <w:rFonts w:ascii="Baskerville" w:hAnsi="Baskerville"/>
                                <w:sz w:val="18"/>
                                <w:szCs w:val="18"/>
                                <w:lang w:val="en-US"/>
                              </w:rPr>
                              <w:t xml:space="preserve">; (b) 20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μs</m:t>
                              </m:r>
                            </m:oMath>
                            <w:r>
                              <w:rPr>
                                <w:rFonts w:ascii="Baskerville" w:hAnsi="Baskerville"/>
                                <w:sz w:val="18"/>
                                <w:szCs w:val="18"/>
                                <w:lang w:val="en-US"/>
                              </w:rPr>
                              <w:t xml:space="preserve">; (c) 30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μs</m:t>
                              </m:r>
                            </m:oMath>
                            <w:r>
                              <w:rPr>
                                <w:rFonts w:ascii="Baskerville" w:hAnsi="Baskerville"/>
                                <w:sz w:val="18"/>
                                <w:szCs w:val="18"/>
                                <w:lang w:val="en-US"/>
                              </w:rPr>
                              <w:t xml:space="preserve"> and (d) 40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μs</m:t>
                              </m:r>
                            </m:oMath>
                            <w:r>
                              <w:rPr>
                                <w:rFonts w:ascii="Baskerville" w:hAnsi="Baskerville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C85C5" id="Text Box 16" o:spid="_x0000_s1028" type="#_x0000_t202" style="position:absolute;left:0;text-align:left;margin-left:82.6pt;margin-top:384.95pt;width:323pt;height:363.8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" stroked="f">
                <v:textbox inset="0,0,0,14.4pt">
                  <w:txbxContent>
                    <w:p w14:paraId="06A7652C" w14:textId="676F9830" w:rsidR="00112182" w:rsidRDefault="00A26C27" w:rsidP="00112182">
                      <w:pPr>
                        <w:spacing w:after="160" w:line="240" w:lineRule="auto"/>
                        <w:jc w:val="center"/>
                        <w:rPr>
                          <w:rFonts w:ascii="Baskerville" w:hAnsi="Baskerville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Baskerville" w:hAnsi="Baskerville"/>
                          <w:b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3F2E630C" wp14:editId="76885270">
                            <wp:extent cx="3673785" cy="3768601"/>
                            <wp:effectExtent l="0" t="0" r="0" b="381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Mises320.pdf"/>
                                    <pic:cNvPicPr/>
                                  </pic:nvPicPr>
                                  <pic:blipFill rotWithShape="1">
                                    <a:blip r:embed="rId25"/>
                                    <a:srcRect l="9273" r="358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81958" cy="37769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E0ED53" w14:textId="4437D46B" w:rsidR="00112182" w:rsidRPr="003849A1" w:rsidRDefault="00112182" w:rsidP="00112182">
                      <w:pPr>
                        <w:spacing w:line="240" w:lineRule="auto"/>
                        <w:jc w:val="both"/>
                        <w:rPr>
                          <w:rFonts w:ascii="Baskerville" w:hAnsi="Baskerville" w:cs="Arial"/>
                          <w:sz w:val="18"/>
                          <w:szCs w:val="18"/>
                        </w:rPr>
                      </w:pPr>
                      <w:r>
                        <w:rPr>
                          <w:rFonts w:ascii="Baskerville" w:hAnsi="Baskerville"/>
                          <w:b/>
                          <w:sz w:val="18"/>
                          <w:szCs w:val="18"/>
                        </w:rPr>
                        <w:t xml:space="preserve">Figure Sup </w:t>
                      </w:r>
                      <w:r w:rsidR="00A26C27">
                        <w:rPr>
                          <w:rFonts w:ascii="Baskerville" w:hAnsi="Baskerville"/>
                          <w:b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Baskerville" w:hAnsi="Baskerville"/>
                          <w:b/>
                          <w:sz w:val="18"/>
                          <w:szCs w:val="18"/>
                        </w:rPr>
                        <w:t xml:space="preserve"> |</w:t>
                      </w:r>
                      <w:r w:rsidRPr="00510DA4">
                        <w:rPr>
                          <w:rFonts w:ascii="Baskerville" w:hAnsi="Baskerville"/>
                          <w:sz w:val="18"/>
                          <w:szCs w:val="18"/>
                        </w:rPr>
                        <w:t xml:space="preserve"> </w:t>
                      </w:r>
                      <w:r w:rsidRPr="00112182">
                        <w:rPr>
                          <w:rFonts w:ascii="Baskerville" w:hAnsi="Baskerville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Transient </w:t>
                      </w:r>
                      <w:r>
                        <w:rPr>
                          <w:rFonts w:ascii="Baskerville" w:hAnsi="Baskerville"/>
                          <w:b/>
                          <w:bCs/>
                          <w:sz w:val="18"/>
                          <w:szCs w:val="18"/>
                          <w:lang w:val="en-US"/>
                        </w:rPr>
                        <w:t>shear</w:t>
                      </w:r>
                      <w:r w:rsidRPr="00112182">
                        <w:rPr>
                          <w:rFonts w:ascii="Baskerville" w:hAnsi="Baskerville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 wave propagation</w:t>
                      </w:r>
                      <w:r>
                        <w:rPr>
                          <w:rFonts w:ascii="Baskerville" w:hAnsi="Baskerville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112182">
                        <w:rPr>
                          <w:rFonts w:ascii="Baskerville" w:hAnsi="Baskerville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for </w:t>
                      </w:r>
                      <w:r w:rsidR="00A26C27">
                        <w:rPr>
                          <w:rFonts w:ascii="Baskerville" w:hAnsi="Baskerville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ultrasound </w:t>
                      </w:r>
                      <w:r w:rsidRPr="00112182">
                        <w:rPr>
                          <w:rFonts w:ascii="Baskerville" w:hAnsi="Baskerville"/>
                          <w:b/>
                          <w:bCs/>
                          <w:sz w:val="18"/>
                          <w:szCs w:val="18"/>
                          <w:lang w:val="en-US"/>
                        </w:rPr>
                        <w:t>pressure amplitude of 0.6 MPa and frequency of 320 kHz</w:t>
                      </w:r>
                      <w:r>
                        <w:rPr>
                          <w:rFonts w:ascii="Baskerville" w:hAnsi="Baskerville"/>
                          <w:sz w:val="18"/>
                          <w:szCs w:val="18"/>
                          <w:lang w:val="en-US"/>
                        </w:rPr>
                        <w:t xml:space="preserve">. The snapshots correspond to the </w:t>
                      </w:r>
                      <w:r w:rsidR="00A26C27">
                        <w:rPr>
                          <w:rFonts w:ascii="Baskerville" w:hAnsi="Baskerville"/>
                          <w:sz w:val="18"/>
                          <w:szCs w:val="18"/>
                          <w:lang w:val="en-US"/>
                        </w:rPr>
                        <w:t xml:space="preserve">von Mises </w:t>
                      </w:r>
                      <w:proofErr w:type="gramStart"/>
                      <w:r w:rsidR="00A26C27">
                        <w:rPr>
                          <w:rFonts w:ascii="Baskerville" w:hAnsi="Baskerville"/>
                          <w:sz w:val="18"/>
                          <w:szCs w:val="18"/>
                          <w:lang w:val="en-US"/>
                        </w:rPr>
                        <w:t xml:space="preserve">stress </w:t>
                      </w:r>
                      <w:r>
                        <w:rPr>
                          <w:rFonts w:ascii="Baskerville" w:hAnsi="Baskerville"/>
                          <w:sz w:val="18"/>
                          <w:szCs w:val="18"/>
                          <w:lang w:val="en-US"/>
                        </w:rPr>
                        <w:t xml:space="preserve"> distribution</w:t>
                      </w:r>
                      <w:proofErr w:type="gramEnd"/>
                      <w:r>
                        <w:rPr>
                          <w:rFonts w:ascii="Baskerville" w:hAnsi="Baskerville"/>
                          <w:sz w:val="18"/>
                          <w:szCs w:val="18"/>
                          <w:lang w:val="en-US"/>
                        </w:rPr>
                        <w:t xml:space="preserve"> in a </w:t>
                      </w:r>
                      <w:r w:rsidR="00A26C27">
                        <w:rPr>
                          <w:rFonts w:ascii="Baskerville" w:hAnsi="Baskerville"/>
                          <w:sz w:val="18"/>
                          <w:szCs w:val="18"/>
                          <w:lang w:val="en-US"/>
                        </w:rPr>
                        <w:t xml:space="preserve">coronal </w:t>
                      </w:r>
                      <w:r>
                        <w:rPr>
                          <w:rFonts w:ascii="Baskerville" w:hAnsi="Baskerville"/>
                          <w:sz w:val="18"/>
                          <w:szCs w:val="18"/>
                          <w:lang w:val="en-US"/>
                        </w:rPr>
                        <w:t xml:space="preserve">cross-section of the head at: (a) 10 </w:t>
                      </w:r>
                      <m:oMath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μs</m:t>
                        </m:r>
                      </m:oMath>
                      <w:r>
                        <w:rPr>
                          <w:rFonts w:ascii="Baskerville" w:hAnsi="Baskerville"/>
                          <w:sz w:val="18"/>
                          <w:szCs w:val="18"/>
                          <w:lang w:val="en-US"/>
                        </w:rPr>
                        <w:t xml:space="preserve">; (b) 20 </w:t>
                      </w:r>
                      <m:oMath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μs</m:t>
                        </m:r>
                      </m:oMath>
                      <w:r>
                        <w:rPr>
                          <w:rFonts w:ascii="Baskerville" w:hAnsi="Baskerville"/>
                          <w:sz w:val="18"/>
                          <w:szCs w:val="18"/>
                          <w:lang w:val="en-US"/>
                        </w:rPr>
                        <w:t xml:space="preserve">; (c) 30 </w:t>
                      </w:r>
                      <m:oMath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μs</m:t>
                        </m:r>
                      </m:oMath>
                      <w:r>
                        <w:rPr>
                          <w:rFonts w:ascii="Baskerville" w:hAnsi="Baskerville"/>
                          <w:sz w:val="18"/>
                          <w:szCs w:val="18"/>
                          <w:lang w:val="en-US"/>
                        </w:rPr>
                        <w:t xml:space="preserve"> and (d) 40 </w:t>
                      </w:r>
                      <m:oMath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μs</m:t>
                        </m:r>
                      </m:oMath>
                      <w:r>
                        <w:rPr>
                          <w:rFonts w:ascii="Baskerville" w:hAnsi="Baskerville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AAC78ED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2864A06C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202B6818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40BFF85D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0514B97C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6A253991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74B19F32" w14:textId="7F58EEEE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5E6FEC73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492C7679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5FFD158C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5EDDB1A7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4FD0EF86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183FC217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33861560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191625AD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5C899852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556E0481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07716901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3EC6E4FD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3FC4CC8C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0A3DE965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2D9D6665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3B320E18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42BE9B35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4E4F5AC1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64CE9823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3EBE5559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06DAB9D6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3A9C95D9" w14:textId="7152E65C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145C5B39" w14:textId="362460AA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2C9D341F" w14:textId="25E5655A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6C6DEA3C" w14:textId="4FBFF702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1273E145" w14:textId="0295C9DE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476E0D29" w14:textId="63FBAA9F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48CD869A" w14:textId="0FB1B0EB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2EDCDB39" w14:textId="69D2E7DB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5B15A7B4" w14:textId="68CF9ADA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7F747DB3" w14:textId="33073A6F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37597849" w14:textId="7E6858B0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041F65C8" w14:textId="4390574A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13717D1D" w14:textId="03D9831A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4A872D73" w14:textId="3EE766AD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4E5AC2C7" w14:textId="0AEF3486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15BE9F32" w14:textId="4CEE0293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61E5B132" w14:textId="43CBA54E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76916884" w14:textId="43637F39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5B147D81" w14:textId="3C1FA8DD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259DE873" w14:textId="35EB462A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1DEF908D" w14:textId="0A893C28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4DD57038" w14:textId="103EFC33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5B5DDA90" w14:textId="3A969C55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3EF83070" w14:textId="5266FE12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542DDA05" w14:textId="7E11D7B7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0D8D88E3" w14:textId="09C91441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021AC667" w14:textId="583A0727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453143AE" w14:textId="0DFE32E5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6BF33602" w14:textId="6C6BDB1E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00C1F96D" w14:textId="2C8A70E3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56198756" w14:textId="2C69CF8A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724BA278" w14:textId="5AA4BE6B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7D29ED34" w14:textId="4C7DD807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12D5735D" w14:textId="21B78310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182BD335" w14:textId="64525C49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46AB5A06" w14:textId="36A97B89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1EF50B11" w14:textId="39B64BEA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218B2774" w14:textId="72753FA4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171760C1" w14:textId="76E78E6C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2C4FBBEC" w14:textId="09E91BCA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4EDBB9B2" w14:textId="5E6FCD09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0219B747" w14:textId="2F98CC93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13ECFC93" w14:textId="05A23D5E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3C18E7D6" w14:textId="2282C86C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0E4F9C3F" w14:textId="1F29DB87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23D79E31" w14:textId="21DC709B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20D8A3A2" w14:textId="320A2F9B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4BD11829" w14:textId="2F98C858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134A9D95" w14:textId="308C06CA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06ED4CED" w14:textId="58ACD5E5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79969C10" w14:textId="21EE04E8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433EEBC2" w14:textId="5FE74326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4607E232" w14:textId="377D6664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60CDD614" w14:textId="539AAF9B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704FAE30" w14:textId="3BDA6252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43FAB96F" w14:textId="04A8A268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546B2368" w14:textId="2D3A2C64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2BC5C97A" w14:textId="5DCF1C4B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6D7D5451" w14:textId="7C1896EA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56629A00" w14:textId="1FBAC9BE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5BDA4C66" w14:textId="60B1BEBE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1DEF6920" w14:textId="04A0ABE6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22EF3DAB" w14:textId="4F1D9BEB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3DF35532" w14:textId="3B183C4D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2BCE2759" w14:textId="1EC83EDA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031FE98C" w14:textId="7A4F43BF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4DE6F6D1" w14:textId="77777777" w:rsidR="00851D53" w:rsidRDefault="00851D53" w:rsidP="00DE4F60">
      <w:pPr>
        <w:pStyle w:val="EndNoteBibliography"/>
        <w:rPr>
          <w:rFonts w:ascii="Arial" w:hAnsi="Arial" w:cs="Arial"/>
          <w:szCs w:val="20"/>
        </w:rPr>
      </w:pPr>
    </w:p>
    <w:p w14:paraId="1F90EA27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0C97E9EB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2189657E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6A6FF297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02D7F9C5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30D5C99B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75320650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1273E3CD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536201FA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05DD767F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5010F1D8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6182DD2D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6CF21A58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01D75C91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26BE096C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3208895F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41FD4C2F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69866AF4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03908333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2DDA6BA0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05B7BB87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7F631881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57459EAE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103962A9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5627B2B9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4451B792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1D2AC741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3B2B33C7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3644CA2C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6B196602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58361D85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3100AA1F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53C0D179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1C84BE8C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1E2A4796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11ADEC74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4AE31616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31800628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191E7A60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3AFDF64C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623E47A4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21307920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2A5907B8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2B37CE86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2C88BD0B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015C0C02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574544AF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2A15DAEA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6838475C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45090A0D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7717898F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2D11FF20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78399F23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67C3F9F4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43FD5B44" w14:textId="77777777" w:rsidR="00112182" w:rsidRDefault="00112182" w:rsidP="00DE4F60">
      <w:pPr>
        <w:pStyle w:val="EndNoteBibliography"/>
        <w:rPr>
          <w:rFonts w:ascii="Arial" w:hAnsi="Arial" w:cs="Arial"/>
          <w:szCs w:val="20"/>
        </w:rPr>
      </w:pPr>
    </w:p>
    <w:p w14:paraId="6DF5C8DA" w14:textId="1DC05E1C" w:rsidR="00A71D50" w:rsidRPr="000724C1" w:rsidRDefault="00112182" w:rsidP="00DE4F60">
      <w:pPr>
        <w:pStyle w:val="EndNoteBibliography"/>
        <w:rPr>
          <w:rFonts w:ascii="Arial" w:hAnsi="Arial" w:cs="Arial"/>
          <w:szCs w:val="20"/>
        </w:rPr>
      </w:pPr>
      <w:r w:rsidRPr="00510DA4">
        <w:rPr>
          <w:rFonts w:ascii="Arial" w:hAnsi="Arial" w:cs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81CFAC" wp14:editId="20E23B37">
                <wp:simplePos x="0" y="0"/>
                <wp:positionH relativeFrom="margin">
                  <wp:posOffset>1262380</wp:posOffset>
                </wp:positionH>
                <wp:positionV relativeFrom="margin">
                  <wp:posOffset>4598670</wp:posOffset>
                </wp:positionV>
                <wp:extent cx="4102100" cy="4620895"/>
                <wp:effectExtent l="0" t="0" r="0" b="1905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00" cy="46208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7B9CB6" w14:textId="030ECEBC" w:rsidR="00112182" w:rsidRDefault="00DB4DE6" w:rsidP="00112182">
                            <w:pPr>
                              <w:spacing w:after="160" w:line="240" w:lineRule="auto"/>
                              <w:jc w:val="center"/>
                              <w:rPr>
                                <w:rFonts w:ascii="Baskerville" w:hAnsi="Baskerville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" w:hAnsi="Baskerville"/>
                                <w:b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A1DB52C" wp14:editId="1B9230FE">
                                  <wp:extent cx="3012831" cy="3058000"/>
                                  <wp:effectExtent l="0" t="0" r="0" b="317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Mises320Long.pdf"/>
                                          <pic:cNvPicPr/>
                                        </pic:nvPicPr>
                                        <pic:blipFill rotWithShape="1">
                                          <a:blip r:embed="rId26"/>
                                          <a:srcRect l="19005" t="3303" r="32412" b="90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3223" cy="30685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37CF2E" w14:textId="62D09A45" w:rsidR="00112182" w:rsidRPr="008F68CC" w:rsidRDefault="00112182" w:rsidP="00112182">
                            <w:pPr>
                              <w:spacing w:line="240" w:lineRule="auto"/>
                              <w:jc w:val="both"/>
                              <w:rPr>
                                <w:rFonts w:ascii="Baskerville" w:hAnsi="Baskerville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" w:hAnsi="Baskerville"/>
                                <w:b/>
                                <w:sz w:val="18"/>
                                <w:szCs w:val="18"/>
                              </w:rPr>
                              <w:t xml:space="preserve">Figure Sup </w:t>
                            </w:r>
                            <w:r w:rsidR="00A26C27">
                              <w:rPr>
                                <w:rFonts w:ascii="Baskerville" w:hAnsi="Baskerville"/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Baskerville" w:hAnsi="Baskerville"/>
                                <w:b/>
                                <w:sz w:val="18"/>
                                <w:szCs w:val="18"/>
                              </w:rPr>
                              <w:t xml:space="preserve"> |</w:t>
                            </w:r>
                            <w:r w:rsidRPr="00510DA4">
                              <w:rPr>
                                <w:rFonts w:ascii="Baskerville" w:hAnsi="Baskerville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F68CC">
                              <w:rPr>
                                <w:rFonts w:ascii="Baskerville" w:hAnsi="Baskerville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Von Mises stress distribution after </w:t>
                            </w:r>
                            <w:r w:rsidR="008F68CC" w:rsidRPr="008F68CC">
                              <w:rPr>
                                <w:rFonts w:ascii="Baskerville" w:hAnsi="Baskerville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500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μs</m:t>
                              </m:r>
                            </m:oMath>
                            <w:r w:rsidR="00E63014">
                              <w:rPr>
                                <w:rFonts w:ascii="Baskerville" w:hAnsi="Baskerville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of continuous ultrasound excitation</w:t>
                            </w:r>
                            <w:r w:rsidR="008F68CC">
                              <w:rPr>
                                <w:rFonts w:ascii="Baskerville" w:hAnsi="Baskerville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r w:rsidRPr="00112182">
                              <w:rPr>
                                <w:rFonts w:ascii="Baskerville" w:hAnsi="Baskerville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8F68CC">
                              <w:rPr>
                                <w:rFonts w:ascii="Baskerville" w:hAnsi="Baskerville"/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="Baskerville" w:hAnsi="Baskerville"/>
                                <w:sz w:val="18"/>
                                <w:szCs w:val="18"/>
                                <w:lang w:val="en-US"/>
                              </w:rPr>
                              <w:t xml:space="preserve">napshot </w:t>
                            </w:r>
                            <w:r w:rsidR="008F68CC">
                              <w:rPr>
                                <w:rFonts w:ascii="Baskerville" w:hAnsi="Baskerville"/>
                                <w:sz w:val="18"/>
                                <w:szCs w:val="18"/>
                                <w:lang w:val="en-US"/>
                              </w:rPr>
                              <w:t>of a</w:t>
                            </w:r>
                            <w:r>
                              <w:rPr>
                                <w:rFonts w:ascii="Baskerville" w:hAnsi="Baskerville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A26C27">
                              <w:rPr>
                                <w:rFonts w:ascii="Baskerville" w:hAnsi="Baskerville"/>
                                <w:sz w:val="18"/>
                                <w:szCs w:val="18"/>
                                <w:lang w:val="en-US"/>
                              </w:rPr>
                              <w:t xml:space="preserve">coronal </w:t>
                            </w:r>
                            <w:r>
                              <w:rPr>
                                <w:rFonts w:ascii="Baskerville" w:hAnsi="Baskerville"/>
                                <w:sz w:val="18"/>
                                <w:szCs w:val="18"/>
                                <w:lang w:val="en-US"/>
                              </w:rPr>
                              <w:t xml:space="preserve">cross-section of the head </w:t>
                            </w:r>
                            <w:r w:rsidR="00A26C27">
                              <w:rPr>
                                <w:rFonts w:ascii="Baskerville" w:hAnsi="Baskerville"/>
                                <w:sz w:val="18"/>
                                <w:szCs w:val="18"/>
                                <w:lang w:val="en-US"/>
                              </w:rPr>
                              <w:t>after</w:t>
                            </w:r>
                            <w:r>
                              <w:rPr>
                                <w:rFonts w:ascii="Baskerville" w:hAnsi="Baskerville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A26C27">
                              <w:rPr>
                                <w:rFonts w:ascii="Baskerville" w:hAnsi="Baskerville"/>
                                <w:sz w:val="18"/>
                                <w:szCs w:val="18"/>
                                <w:lang w:val="en-US"/>
                              </w:rPr>
                              <w:t>500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μs</m:t>
                              </m:r>
                            </m:oMath>
                            <w:r w:rsidR="00A26C27">
                              <w:rPr>
                                <w:rFonts w:ascii="Baskerville" w:hAnsi="Baskerville"/>
                                <w:sz w:val="18"/>
                                <w:szCs w:val="18"/>
                                <w:lang w:val="en-US"/>
                              </w:rPr>
                              <w:t xml:space="preserve"> of continuous ultrasound excitation</w:t>
                            </w:r>
                            <w:r w:rsidR="008F68CC">
                              <w:rPr>
                                <w:rFonts w:ascii="Baskerville" w:hAnsi="Baskerville"/>
                                <w:sz w:val="18"/>
                                <w:szCs w:val="18"/>
                                <w:lang w:val="en-US"/>
                              </w:rPr>
                              <w:t xml:space="preserve"> with</w:t>
                            </w:r>
                            <w:r w:rsidR="003163E7">
                              <w:rPr>
                                <w:rFonts w:ascii="Baskerville" w:hAnsi="Baskerville"/>
                                <w:sz w:val="18"/>
                                <w:szCs w:val="18"/>
                                <w:lang w:val="en-US"/>
                              </w:rPr>
                              <w:t xml:space="preserve"> a sharp onset and</w:t>
                            </w:r>
                            <w:r w:rsidR="008F68CC">
                              <w:rPr>
                                <w:rFonts w:ascii="Baskerville" w:hAnsi="Baskerville"/>
                                <w:sz w:val="18"/>
                                <w:szCs w:val="18"/>
                                <w:lang w:val="en-US"/>
                              </w:rPr>
                              <w:t xml:space="preserve"> pressure </w:t>
                            </w:r>
                            <w:r w:rsidR="008F68CC" w:rsidRPr="008F68CC">
                              <w:rPr>
                                <w:rFonts w:ascii="Baskerville" w:hAnsi="Baskerville"/>
                                <w:sz w:val="18"/>
                                <w:szCs w:val="18"/>
                                <w:lang w:val="en-US"/>
                              </w:rPr>
                              <w:t>amplitude of 0.6 MPa and frequency of 320 kHz.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1CFAC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3" type="#_x0000_t202" style="position:absolute;left:0;text-align:left;margin-left:99.4pt;margin-top:362.1pt;width:323pt;height:363.8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" stroked="f">
                <v:textbox inset="0,0,0,14.4pt">
                  <w:txbxContent>
                    <w:p w14:paraId="487B9CB6" w14:textId="030ECEBC" w:rsidR="00112182" w:rsidRDefault="00DB4DE6" w:rsidP="00112182">
                      <w:pPr>
                        <w:spacing w:after="160" w:line="240" w:lineRule="auto"/>
                        <w:jc w:val="center"/>
                        <w:rPr>
                          <w:rFonts w:ascii="Baskerville" w:hAnsi="Baskerville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Baskerville" w:hAnsi="Baskerville"/>
                          <w:b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6A1DB52C" wp14:editId="1B9230FE">
                            <wp:extent cx="3012831" cy="3058000"/>
                            <wp:effectExtent l="0" t="0" r="0" b="317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Mises320Long.pdf"/>
                                    <pic:cNvPicPr/>
                                  </pic:nvPicPr>
                                  <pic:blipFill rotWithShape="1">
                                    <a:blip r:embed="rId27"/>
                                    <a:srcRect l="19005" t="3303" r="32412" b="90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23223" cy="306854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37CF2E" w14:textId="62D09A45" w:rsidR="00112182" w:rsidRPr="008F68CC" w:rsidRDefault="00112182" w:rsidP="00112182">
                      <w:pPr>
                        <w:spacing w:line="240" w:lineRule="auto"/>
                        <w:jc w:val="both"/>
                        <w:rPr>
                          <w:rFonts w:ascii="Baskerville" w:hAnsi="Baskerville" w:cs="Arial"/>
                          <w:sz w:val="18"/>
                          <w:szCs w:val="18"/>
                        </w:rPr>
                      </w:pPr>
                      <w:r>
                        <w:rPr>
                          <w:rFonts w:ascii="Baskerville" w:hAnsi="Baskerville"/>
                          <w:b/>
                          <w:sz w:val="18"/>
                          <w:szCs w:val="18"/>
                        </w:rPr>
                        <w:t xml:space="preserve">Figure Sup </w:t>
                      </w:r>
                      <w:r w:rsidR="00A26C27">
                        <w:rPr>
                          <w:rFonts w:ascii="Baskerville" w:hAnsi="Baskerville"/>
                          <w:b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="Baskerville" w:hAnsi="Baskerville"/>
                          <w:b/>
                          <w:sz w:val="18"/>
                          <w:szCs w:val="18"/>
                        </w:rPr>
                        <w:t xml:space="preserve"> |</w:t>
                      </w:r>
                      <w:r w:rsidRPr="00510DA4">
                        <w:rPr>
                          <w:rFonts w:ascii="Baskerville" w:hAnsi="Baskerville"/>
                          <w:sz w:val="18"/>
                          <w:szCs w:val="18"/>
                        </w:rPr>
                        <w:t xml:space="preserve"> </w:t>
                      </w:r>
                      <w:r w:rsidR="008F68CC">
                        <w:rPr>
                          <w:rFonts w:ascii="Baskerville" w:hAnsi="Baskerville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Von Mises stress distribution after </w:t>
                      </w:r>
                      <w:r w:rsidR="008F68CC" w:rsidRPr="008F68CC">
                        <w:rPr>
                          <w:rFonts w:ascii="Baskerville" w:hAnsi="Baskerville"/>
                          <w:b/>
                          <w:bCs/>
                          <w:sz w:val="18"/>
                          <w:szCs w:val="18"/>
                          <w:lang w:val="en-US"/>
                        </w:rPr>
                        <w:t>500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μs</m:t>
                        </m:r>
                      </m:oMath>
                      <w:r w:rsidR="00E63014">
                        <w:rPr>
                          <w:rFonts w:ascii="Baskerville" w:hAnsi="Baskerville"/>
                          <w:b/>
                          <w:sz w:val="18"/>
                          <w:szCs w:val="18"/>
                          <w:lang w:val="en-US"/>
                        </w:rPr>
                        <w:t xml:space="preserve"> of continuous ultrasound excitation</w:t>
                      </w:r>
                      <w:r w:rsidR="008F68CC">
                        <w:rPr>
                          <w:rFonts w:ascii="Baskerville" w:hAnsi="Baskerville"/>
                          <w:b/>
                          <w:bCs/>
                          <w:sz w:val="18"/>
                          <w:szCs w:val="18"/>
                          <w:lang w:val="en-US"/>
                        </w:rPr>
                        <w:t>.</w:t>
                      </w:r>
                      <w:r w:rsidRPr="00112182">
                        <w:rPr>
                          <w:rFonts w:ascii="Baskerville" w:hAnsi="Baskerville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8F68CC">
                        <w:rPr>
                          <w:rFonts w:ascii="Baskerville" w:hAnsi="Baskerville"/>
                          <w:sz w:val="18"/>
                          <w:szCs w:val="18"/>
                          <w:lang w:val="en-US"/>
                        </w:rPr>
                        <w:t>S</w:t>
                      </w:r>
                      <w:r>
                        <w:rPr>
                          <w:rFonts w:ascii="Baskerville" w:hAnsi="Baskerville"/>
                          <w:sz w:val="18"/>
                          <w:szCs w:val="18"/>
                          <w:lang w:val="en-US"/>
                        </w:rPr>
                        <w:t xml:space="preserve">napshot </w:t>
                      </w:r>
                      <w:r w:rsidR="008F68CC">
                        <w:rPr>
                          <w:rFonts w:ascii="Baskerville" w:hAnsi="Baskerville"/>
                          <w:sz w:val="18"/>
                          <w:szCs w:val="18"/>
                          <w:lang w:val="en-US"/>
                        </w:rPr>
                        <w:t>of a</w:t>
                      </w:r>
                      <w:r>
                        <w:rPr>
                          <w:rFonts w:ascii="Baskerville" w:hAnsi="Baskerville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A26C27">
                        <w:rPr>
                          <w:rFonts w:ascii="Baskerville" w:hAnsi="Baskerville"/>
                          <w:sz w:val="18"/>
                          <w:szCs w:val="18"/>
                          <w:lang w:val="en-US"/>
                        </w:rPr>
                        <w:t xml:space="preserve">coronal </w:t>
                      </w:r>
                      <w:r>
                        <w:rPr>
                          <w:rFonts w:ascii="Baskerville" w:hAnsi="Baskerville"/>
                          <w:sz w:val="18"/>
                          <w:szCs w:val="18"/>
                          <w:lang w:val="en-US"/>
                        </w:rPr>
                        <w:t xml:space="preserve">cross-section of the head </w:t>
                      </w:r>
                      <w:r w:rsidR="00A26C27">
                        <w:rPr>
                          <w:rFonts w:ascii="Baskerville" w:hAnsi="Baskerville"/>
                          <w:sz w:val="18"/>
                          <w:szCs w:val="18"/>
                          <w:lang w:val="en-US"/>
                        </w:rPr>
                        <w:t>after</w:t>
                      </w:r>
                      <w:r>
                        <w:rPr>
                          <w:rFonts w:ascii="Baskerville" w:hAnsi="Baskerville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A26C27">
                        <w:rPr>
                          <w:rFonts w:ascii="Baskerville" w:hAnsi="Baskerville"/>
                          <w:sz w:val="18"/>
                          <w:szCs w:val="18"/>
                          <w:lang w:val="en-US"/>
                        </w:rPr>
                        <w:t>500</w:t>
                      </w:r>
                      <m:oMath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μs</m:t>
                        </m:r>
                      </m:oMath>
                      <w:r w:rsidR="00A26C27">
                        <w:rPr>
                          <w:rFonts w:ascii="Baskerville" w:hAnsi="Baskerville"/>
                          <w:sz w:val="18"/>
                          <w:szCs w:val="18"/>
                          <w:lang w:val="en-US"/>
                        </w:rPr>
                        <w:t xml:space="preserve"> of continuous ultrasound excitation</w:t>
                      </w:r>
                      <w:r w:rsidR="008F68CC">
                        <w:rPr>
                          <w:rFonts w:ascii="Baskerville" w:hAnsi="Baskerville"/>
                          <w:sz w:val="18"/>
                          <w:szCs w:val="18"/>
                          <w:lang w:val="en-US"/>
                        </w:rPr>
                        <w:t xml:space="preserve"> with</w:t>
                      </w:r>
                      <w:r w:rsidR="003163E7">
                        <w:rPr>
                          <w:rFonts w:ascii="Baskerville" w:hAnsi="Baskerville"/>
                          <w:sz w:val="18"/>
                          <w:szCs w:val="18"/>
                          <w:lang w:val="en-US"/>
                        </w:rPr>
                        <w:t xml:space="preserve"> a sharp onset and</w:t>
                      </w:r>
                      <w:r w:rsidR="008F68CC">
                        <w:rPr>
                          <w:rFonts w:ascii="Baskerville" w:hAnsi="Baskerville"/>
                          <w:sz w:val="18"/>
                          <w:szCs w:val="18"/>
                          <w:lang w:val="en-US"/>
                        </w:rPr>
                        <w:t xml:space="preserve"> pressure </w:t>
                      </w:r>
                      <w:r w:rsidR="008F68CC" w:rsidRPr="008F68CC">
                        <w:rPr>
                          <w:rFonts w:ascii="Baskerville" w:hAnsi="Baskerville"/>
                          <w:sz w:val="18"/>
                          <w:szCs w:val="18"/>
                          <w:lang w:val="en-US"/>
                        </w:rPr>
                        <w:t>amplitude of 0.6 MPa and frequency of 320 kHz.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510DA4">
        <w:rPr>
          <w:rFonts w:ascii="Arial" w:hAnsi="Arial" w:cs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9D1476" wp14:editId="2010EDFD">
                <wp:simplePos x="0" y="0"/>
                <wp:positionH relativeFrom="margin">
                  <wp:posOffset>965835</wp:posOffset>
                </wp:positionH>
                <wp:positionV relativeFrom="margin">
                  <wp:posOffset>298450</wp:posOffset>
                </wp:positionV>
                <wp:extent cx="4670425" cy="4522470"/>
                <wp:effectExtent l="0" t="0" r="3175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0425" cy="45224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F029C10" w14:textId="40A8A4E1" w:rsidR="00112182" w:rsidRDefault="00A26C27" w:rsidP="00112182">
                            <w:pPr>
                              <w:spacing w:after="160" w:line="240" w:lineRule="auto"/>
                              <w:jc w:val="center"/>
                              <w:rPr>
                                <w:rFonts w:ascii="Baskerville" w:hAnsi="Baskerville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" w:hAnsi="Baskerville"/>
                                <w:b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0CA2B20" wp14:editId="1C82D149">
                                  <wp:extent cx="3495759" cy="3580108"/>
                                  <wp:effectExtent l="0" t="0" r="0" b="190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Mises400.pdf"/>
                                          <pic:cNvPicPr/>
                                        </pic:nvPicPr>
                                        <pic:blipFill rotWithShape="1">
                                          <a:blip r:embed="rId28"/>
                                          <a:srcRect l="9357" r="357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05060" cy="35896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29E090" w14:textId="53B5D2F9" w:rsidR="00112182" w:rsidRPr="003849A1" w:rsidRDefault="00112182" w:rsidP="00112182">
                            <w:pPr>
                              <w:spacing w:line="240" w:lineRule="auto"/>
                              <w:jc w:val="both"/>
                              <w:rPr>
                                <w:rFonts w:ascii="Baskerville" w:hAnsi="Baskerville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" w:hAnsi="Baskerville"/>
                                <w:b/>
                                <w:sz w:val="18"/>
                                <w:szCs w:val="18"/>
                              </w:rPr>
                              <w:t xml:space="preserve">Figure Sup </w:t>
                            </w:r>
                            <w:r w:rsidR="00A26C27">
                              <w:rPr>
                                <w:rFonts w:ascii="Baskerville" w:hAnsi="Baskerville"/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Baskerville" w:hAnsi="Baskerville"/>
                                <w:b/>
                                <w:sz w:val="18"/>
                                <w:szCs w:val="18"/>
                              </w:rPr>
                              <w:t xml:space="preserve"> |</w:t>
                            </w:r>
                            <w:r w:rsidRPr="00510DA4">
                              <w:rPr>
                                <w:rFonts w:ascii="Baskerville" w:hAnsi="Baskerville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12182">
                              <w:rPr>
                                <w:rFonts w:ascii="Baskerville" w:hAnsi="Baskerville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Transient </w:t>
                            </w:r>
                            <w:r w:rsidR="00A26C27">
                              <w:rPr>
                                <w:rFonts w:ascii="Baskerville" w:hAnsi="Baskerville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shear</w:t>
                            </w:r>
                            <w:r w:rsidRPr="00112182">
                              <w:rPr>
                                <w:rFonts w:ascii="Baskerville" w:hAnsi="Baskerville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 wave propagation</w:t>
                            </w:r>
                            <w:r>
                              <w:rPr>
                                <w:rFonts w:ascii="Baskerville" w:hAnsi="Baskerville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112182">
                              <w:rPr>
                                <w:rFonts w:ascii="Baskerville" w:hAnsi="Baskerville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for </w:t>
                            </w:r>
                            <w:r w:rsidR="00A26C27">
                              <w:rPr>
                                <w:rFonts w:ascii="Baskerville" w:hAnsi="Baskerville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ultrasound </w:t>
                            </w:r>
                            <w:r w:rsidRPr="00112182">
                              <w:rPr>
                                <w:rFonts w:ascii="Baskerville" w:hAnsi="Baskerville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pressure amplitude of 0.6 MPa and frequency of </w:t>
                            </w:r>
                            <w:r>
                              <w:rPr>
                                <w:rFonts w:ascii="Baskerville" w:hAnsi="Baskerville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40</w:t>
                            </w:r>
                            <w:r w:rsidRPr="00112182">
                              <w:rPr>
                                <w:rFonts w:ascii="Baskerville" w:hAnsi="Baskerville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0 kHz</w:t>
                            </w:r>
                            <w:r>
                              <w:rPr>
                                <w:rFonts w:ascii="Baskerville" w:hAnsi="Baskerville"/>
                                <w:sz w:val="18"/>
                                <w:szCs w:val="18"/>
                                <w:lang w:val="en-US"/>
                              </w:rPr>
                              <w:t xml:space="preserve">. The snapshots correspond to the </w:t>
                            </w:r>
                            <w:r w:rsidR="00A26C27">
                              <w:rPr>
                                <w:rFonts w:ascii="Baskerville" w:hAnsi="Baskerville"/>
                                <w:sz w:val="18"/>
                                <w:szCs w:val="18"/>
                                <w:lang w:val="en-US"/>
                              </w:rPr>
                              <w:t>von Mises stress</w:t>
                            </w:r>
                            <w:r>
                              <w:rPr>
                                <w:rFonts w:ascii="Baskerville" w:hAnsi="Baskerville"/>
                                <w:sz w:val="18"/>
                                <w:szCs w:val="18"/>
                                <w:lang w:val="en-US"/>
                              </w:rPr>
                              <w:t xml:space="preserve"> distribution in a</w:t>
                            </w:r>
                            <w:r w:rsidR="00A26C27">
                              <w:rPr>
                                <w:rFonts w:ascii="Baskerville" w:hAnsi="Baskerville"/>
                                <w:sz w:val="18"/>
                                <w:szCs w:val="18"/>
                                <w:lang w:val="en-US"/>
                              </w:rPr>
                              <w:t xml:space="preserve"> coronal</w:t>
                            </w:r>
                            <w:r>
                              <w:rPr>
                                <w:rFonts w:ascii="Baskerville" w:hAnsi="Baskerville"/>
                                <w:sz w:val="18"/>
                                <w:szCs w:val="18"/>
                                <w:lang w:val="en-US"/>
                              </w:rPr>
                              <w:t xml:space="preserve"> cross-section of the head at: (a) 10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μs</m:t>
                              </m:r>
                            </m:oMath>
                            <w:r>
                              <w:rPr>
                                <w:rFonts w:ascii="Baskerville" w:hAnsi="Baskerville"/>
                                <w:sz w:val="18"/>
                                <w:szCs w:val="18"/>
                                <w:lang w:val="en-US"/>
                              </w:rPr>
                              <w:t xml:space="preserve">; (b) 20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μs</m:t>
                              </m:r>
                            </m:oMath>
                            <w:r>
                              <w:rPr>
                                <w:rFonts w:ascii="Baskerville" w:hAnsi="Baskerville"/>
                                <w:sz w:val="18"/>
                                <w:szCs w:val="18"/>
                                <w:lang w:val="en-US"/>
                              </w:rPr>
                              <w:t xml:space="preserve">; (c) 30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μs</m:t>
                              </m:r>
                            </m:oMath>
                            <w:r>
                              <w:rPr>
                                <w:rFonts w:ascii="Baskerville" w:hAnsi="Baskerville"/>
                                <w:sz w:val="18"/>
                                <w:szCs w:val="18"/>
                                <w:lang w:val="en-US"/>
                              </w:rPr>
                              <w:t xml:space="preserve"> and (d) 40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μs</m:t>
                              </m:r>
                            </m:oMath>
                            <w:r>
                              <w:rPr>
                                <w:rFonts w:ascii="Baskerville" w:hAnsi="Baskerville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D1476" id="Text Box 9" o:spid="_x0000_s1034" type="#_x0000_t202" style="position:absolute;left:0;text-align:left;margin-left:76.05pt;margin-top:23.5pt;width:367.75pt;height:356.1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" stroked="f">
                <v:textbox inset="0,0,0,14.4pt">
                  <w:txbxContent>
                    <w:p w14:paraId="1F029C10" w14:textId="40A8A4E1" w:rsidR="00112182" w:rsidRDefault="00A26C27" w:rsidP="00112182">
                      <w:pPr>
                        <w:spacing w:after="160" w:line="240" w:lineRule="auto"/>
                        <w:jc w:val="center"/>
                        <w:rPr>
                          <w:rFonts w:ascii="Baskerville" w:hAnsi="Baskerville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Baskerville" w:hAnsi="Baskerville"/>
                          <w:b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20CA2B20" wp14:editId="1C82D149">
                            <wp:extent cx="3495759" cy="3580108"/>
                            <wp:effectExtent l="0" t="0" r="0" b="190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Mises400.pdf"/>
                                    <pic:cNvPicPr/>
                                  </pic:nvPicPr>
                                  <pic:blipFill rotWithShape="1">
                                    <a:blip r:embed="rId29"/>
                                    <a:srcRect l="9357" r="357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05060" cy="358963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29E090" w14:textId="53B5D2F9" w:rsidR="00112182" w:rsidRPr="003849A1" w:rsidRDefault="00112182" w:rsidP="00112182">
                      <w:pPr>
                        <w:spacing w:line="240" w:lineRule="auto"/>
                        <w:jc w:val="both"/>
                        <w:rPr>
                          <w:rFonts w:ascii="Baskerville" w:hAnsi="Baskerville" w:cs="Arial"/>
                          <w:sz w:val="18"/>
                          <w:szCs w:val="18"/>
                        </w:rPr>
                      </w:pPr>
                      <w:r>
                        <w:rPr>
                          <w:rFonts w:ascii="Baskerville" w:hAnsi="Baskerville"/>
                          <w:b/>
                          <w:sz w:val="18"/>
                          <w:szCs w:val="18"/>
                        </w:rPr>
                        <w:t xml:space="preserve">Figure Sup </w:t>
                      </w:r>
                      <w:r w:rsidR="00A26C27">
                        <w:rPr>
                          <w:rFonts w:ascii="Baskerville" w:hAnsi="Baskerville"/>
                          <w:b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ascii="Baskerville" w:hAnsi="Baskerville"/>
                          <w:b/>
                          <w:sz w:val="18"/>
                          <w:szCs w:val="18"/>
                        </w:rPr>
                        <w:t xml:space="preserve"> |</w:t>
                      </w:r>
                      <w:r w:rsidRPr="00510DA4">
                        <w:rPr>
                          <w:rFonts w:ascii="Baskerville" w:hAnsi="Baskerville"/>
                          <w:sz w:val="18"/>
                          <w:szCs w:val="18"/>
                        </w:rPr>
                        <w:t xml:space="preserve"> </w:t>
                      </w:r>
                      <w:r w:rsidRPr="00112182">
                        <w:rPr>
                          <w:rFonts w:ascii="Baskerville" w:hAnsi="Baskerville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Transient </w:t>
                      </w:r>
                      <w:r w:rsidR="00A26C27">
                        <w:rPr>
                          <w:rFonts w:ascii="Baskerville" w:hAnsi="Baskerville"/>
                          <w:b/>
                          <w:bCs/>
                          <w:sz w:val="18"/>
                          <w:szCs w:val="18"/>
                          <w:lang w:val="en-US"/>
                        </w:rPr>
                        <w:t>shear</w:t>
                      </w:r>
                      <w:r w:rsidRPr="00112182">
                        <w:rPr>
                          <w:rFonts w:ascii="Baskerville" w:hAnsi="Baskerville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 wave propagation</w:t>
                      </w:r>
                      <w:r>
                        <w:rPr>
                          <w:rFonts w:ascii="Baskerville" w:hAnsi="Baskerville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112182">
                        <w:rPr>
                          <w:rFonts w:ascii="Baskerville" w:hAnsi="Baskerville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for </w:t>
                      </w:r>
                      <w:r w:rsidR="00A26C27">
                        <w:rPr>
                          <w:rFonts w:ascii="Baskerville" w:hAnsi="Baskerville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ultrasound </w:t>
                      </w:r>
                      <w:r w:rsidRPr="00112182">
                        <w:rPr>
                          <w:rFonts w:ascii="Baskerville" w:hAnsi="Baskerville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pressure amplitude of 0.6 MPa and frequency of </w:t>
                      </w:r>
                      <w:r>
                        <w:rPr>
                          <w:rFonts w:ascii="Baskerville" w:hAnsi="Baskerville"/>
                          <w:b/>
                          <w:bCs/>
                          <w:sz w:val="18"/>
                          <w:szCs w:val="18"/>
                          <w:lang w:val="en-US"/>
                        </w:rPr>
                        <w:t>40</w:t>
                      </w:r>
                      <w:r w:rsidRPr="00112182">
                        <w:rPr>
                          <w:rFonts w:ascii="Baskerville" w:hAnsi="Baskerville"/>
                          <w:b/>
                          <w:bCs/>
                          <w:sz w:val="18"/>
                          <w:szCs w:val="18"/>
                          <w:lang w:val="en-US"/>
                        </w:rPr>
                        <w:t>0 kHz</w:t>
                      </w:r>
                      <w:r>
                        <w:rPr>
                          <w:rFonts w:ascii="Baskerville" w:hAnsi="Baskerville"/>
                          <w:sz w:val="18"/>
                          <w:szCs w:val="18"/>
                          <w:lang w:val="en-US"/>
                        </w:rPr>
                        <w:t xml:space="preserve">. The snapshots correspond to the </w:t>
                      </w:r>
                      <w:r w:rsidR="00A26C27">
                        <w:rPr>
                          <w:rFonts w:ascii="Baskerville" w:hAnsi="Baskerville"/>
                          <w:sz w:val="18"/>
                          <w:szCs w:val="18"/>
                          <w:lang w:val="en-US"/>
                        </w:rPr>
                        <w:t>von Mises stress</w:t>
                      </w:r>
                      <w:r>
                        <w:rPr>
                          <w:rFonts w:ascii="Baskerville" w:hAnsi="Baskerville"/>
                          <w:sz w:val="18"/>
                          <w:szCs w:val="18"/>
                          <w:lang w:val="en-US"/>
                        </w:rPr>
                        <w:t xml:space="preserve"> distribution in a</w:t>
                      </w:r>
                      <w:r w:rsidR="00A26C27">
                        <w:rPr>
                          <w:rFonts w:ascii="Baskerville" w:hAnsi="Baskerville"/>
                          <w:sz w:val="18"/>
                          <w:szCs w:val="18"/>
                          <w:lang w:val="en-US"/>
                        </w:rPr>
                        <w:t xml:space="preserve"> coronal</w:t>
                      </w:r>
                      <w:r>
                        <w:rPr>
                          <w:rFonts w:ascii="Baskerville" w:hAnsi="Baskerville"/>
                          <w:sz w:val="18"/>
                          <w:szCs w:val="18"/>
                          <w:lang w:val="en-US"/>
                        </w:rPr>
                        <w:t xml:space="preserve"> cross-section of the head at: (a) 10 </w:t>
                      </w:r>
                      <m:oMath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μs</m:t>
                        </m:r>
                      </m:oMath>
                      <w:r>
                        <w:rPr>
                          <w:rFonts w:ascii="Baskerville" w:hAnsi="Baskerville"/>
                          <w:sz w:val="18"/>
                          <w:szCs w:val="18"/>
                          <w:lang w:val="en-US"/>
                        </w:rPr>
                        <w:t xml:space="preserve">; (b) 20 </w:t>
                      </w:r>
                      <m:oMath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μs</m:t>
                        </m:r>
                      </m:oMath>
                      <w:r>
                        <w:rPr>
                          <w:rFonts w:ascii="Baskerville" w:hAnsi="Baskerville"/>
                          <w:sz w:val="18"/>
                          <w:szCs w:val="18"/>
                          <w:lang w:val="en-US"/>
                        </w:rPr>
                        <w:t xml:space="preserve">; (c) 30 </w:t>
                      </w:r>
                      <m:oMath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μs</m:t>
                        </m:r>
                      </m:oMath>
                      <w:r>
                        <w:rPr>
                          <w:rFonts w:ascii="Baskerville" w:hAnsi="Baskerville"/>
                          <w:sz w:val="18"/>
                          <w:szCs w:val="18"/>
                          <w:lang w:val="en-US"/>
                        </w:rPr>
                        <w:t xml:space="preserve"> and (d) 40 </w:t>
                      </w:r>
                      <m:oMath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μs</m:t>
                        </m:r>
                      </m:oMath>
                      <w:r>
                        <w:rPr>
                          <w:rFonts w:ascii="Baskerville" w:hAnsi="Baskerville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A71D50" w:rsidRPr="000724C1" w:rsidSect="002954E3">
      <w:type w:val="continuous"/>
      <w:pgSz w:w="12240" w:h="15840"/>
      <w:pgMar w:top="1008" w:right="1008" w:bottom="1008" w:left="1008" w:header="720" w:footer="72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D88E02" w14:textId="77777777" w:rsidR="00F114CB" w:rsidRDefault="00F114CB">
      <w:pPr>
        <w:spacing w:line="240" w:lineRule="auto"/>
      </w:pPr>
      <w:r>
        <w:separator/>
      </w:r>
    </w:p>
  </w:endnote>
  <w:endnote w:type="continuationSeparator" w:id="0">
    <w:p w14:paraId="365FDB65" w14:textId="77777777" w:rsidR="00F114CB" w:rsidRDefault="00F114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2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">
    <w:altName w:val="Baskerville Old Face"/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AD7F56" w14:textId="7EF8A3AC" w:rsidR="003F77FC" w:rsidRPr="00263DCA" w:rsidRDefault="003F77FC" w:rsidP="00701A2C">
    <w:pPr>
      <w:pStyle w:val="Footer"/>
      <w:tabs>
        <w:tab w:val="clear" w:pos="4153"/>
        <w:tab w:val="clear" w:pos="8306"/>
        <w:tab w:val="right" w:pos="10224"/>
      </w:tabs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198E7B" w14:textId="77777777" w:rsidR="00F114CB" w:rsidRDefault="00F114CB">
      <w:pPr>
        <w:spacing w:line="240" w:lineRule="auto"/>
      </w:pPr>
      <w:r>
        <w:separator/>
      </w:r>
    </w:p>
  </w:footnote>
  <w:footnote w:type="continuationSeparator" w:id="0">
    <w:p w14:paraId="3E47C77E" w14:textId="77777777" w:rsidR="00F114CB" w:rsidRDefault="00F114C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85301F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F06575"/>
    <w:multiLevelType w:val="multilevel"/>
    <w:tmpl w:val="F2A2C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B7193A"/>
    <w:multiLevelType w:val="multilevel"/>
    <w:tmpl w:val="18D61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551278"/>
    <w:multiLevelType w:val="hybridMultilevel"/>
    <w:tmpl w:val="4080D640"/>
    <w:lvl w:ilvl="0" w:tplc="E77CFE9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E21725"/>
    <w:multiLevelType w:val="hybridMultilevel"/>
    <w:tmpl w:val="43FED27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EB4DB3"/>
    <w:multiLevelType w:val="hybridMultilevel"/>
    <w:tmpl w:val="DE7CCDEE"/>
    <w:lvl w:ilvl="0" w:tplc="9E6E4B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4646EF"/>
    <w:multiLevelType w:val="multilevel"/>
    <w:tmpl w:val="E59E7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CDA2D5C"/>
    <w:multiLevelType w:val="hybridMultilevel"/>
    <w:tmpl w:val="BFFCB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C03A84"/>
    <w:multiLevelType w:val="multilevel"/>
    <w:tmpl w:val="3474C656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5D62841"/>
    <w:multiLevelType w:val="multilevel"/>
    <w:tmpl w:val="086C69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A7F0443"/>
    <w:multiLevelType w:val="multilevel"/>
    <w:tmpl w:val="741E4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29215AD"/>
    <w:multiLevelType w:val="hybridMultilevel"/>
    <w:tmpl w:val="3DFEB1C0"/>
    <w:lvl w:ilvl="0" w:tplc="B61858F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06672"/>
    <w:multiLevelType w:val="hybridMultilevel"/>
    <w:tmpl w:val="99A864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0"/>
  </w:num>
  <w:num w:numId="4">
    <w:abstractNumId w:val="7"/>
  </w:num>
  <w:num w:numId="5">
    <w:abstractNumId w:val="5"/>
  </w:num>
  <w:num w:numId="6">
    <w:abstractNumId w:val="3"/>
  </w:num>
  <w:num w:numId="7">
    <w:abstractNumId w:val="11"/>
  </w:num>
  <w:num w:numId="8">
    <w:abstractNumId w:val="10"/>
  </w:num>
  <w:num w:numId="9">
    <w:abstractNumId w:val="1"/>
  </w:num>
  <w:num w:numId="10">
    <w:abstractNumId w:val="2"/>
  </w:num>
  <w:num w:numId="11">
    <w:abstractNumId w:val="9"/>
  </w:num>
  <w:num w:numId="12">
    <w:abstractNumId w:val="6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bordersDoNotSurroundHeader/>
  <w:bordersDoNotSurroundFooter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0&lt;/ScanUnformatted&gt;&lt;ScanChanges&gt;0&lt;/ScanChanges&gt;&lt;Suspended&gt;0&lt;/Suspended&gt;&lt;/ENInstantFormat&gt;"/>
    <w:docVar w:name="EN.Layout" w:val="&lt;ENLayout&gt;&lt;Style&gt;Nature Neuroscience&lt;/Style&gt;&lt;LeftDelim&gt;{&lt;/LeftDelim&gt;&lt;RightDelim&gt;}&lt;/RightDelim&gt;&lt;FontName&gt;Baskerville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prftwse0crz95sesdz75zradp2dvsszpe5as&quot;&gt;EndNote Library_UNM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30&lt;/item&gt;&lt;item&gt;31&lt;/item&gt;&lt;item&gt;32&lt;/item&gt;&lt;item&gt;33&lt;/item&gt;&lt;item&gt;34&lt;/item&gt;&lt;item&gt;36&lt;/item&gt;&lt;item&gt;37&lt;/item&gt;&lt;item&gt;38&lt;/item&gt;&lt;item&gt;39&lt;/item&gt;&lt;item&gt;40&lt;/item&gt;&lt;item&gt;42&lt;/item&gt;&lt;item&gt;43&lt;/item&gt;&lt;item&gt;44&lt;/item&gt;&lt;item&gt;45&lt;/item&gt;&lt;item&gt;46&lt;/item&gt;&lt;item&gt;47&lt;/item&gt;&lt;item&gt;48&lt;/item&gt;&lt;item&gt;49&lt;/item&gt;&lt;item&gt;50&lt;/item&gt;&lt;item&gt;51&lt;/item&gt;&lt;item&gt;52&lt;/item&gt;&lt;item&gt;53&lt;/item&gt;&lt;item&gt;76&lt;/item&gt;&lt;item&gt;77&lt;/item&gt;&lt;item&gt;78&lt;/item&gt;&lt;item&gt;79&lt;/item&gt;&lt;item&gt;80&lt;/item&gt;&lt;item&gt;81&lt;/item&gt;&lt;item&gt;82&lt;/item&gt;&lt;item&gt;83&lt;/item&gt;&lt;item&gt;84&lt;/item&gt;&lt;item&gt;85&lt;/item&gt;&lt;item&gt;89&lt;/item&gt;&lt;item&gt;90&lt;/item&gt;&lt;item&gt;91&lt;/item&gt;&lt;item&gt;92&lt;/item&gt;&lt;item&gt;93&lt;/item&gt;&lt;item&gt;94&lt;/item&gt;&lt;item&gt;95&lt;/item&gt;&lt;item&gt;96&lt;/item&gt;&lt;item&gt;98&lt;/item&gt;&lt;item&gt;99&lt;/item&gt;&lt;item&gt;101&lt;/item&gt;&lt;item&gt;102&lt;/item&gt;&lt;item&gt;103&lt;/item&gt;&lt;item&gt;104&lt;/item&gt;&lt;item&gt;105&lt;/item&gt;&lt;/record-ids&gt;&lt;/item&gt;&lt;/Libraries&gt;"/>
  </w:docVars>
  <w:rsids>
    <w:rsidRoot w:val="00575ACB"/>
    <w:rsid w:val="000006B9"/>
    <w:rsid w:val="00001736"/>
    <w:rsid w:val="00002878"/>
    <w:rsid w:val="00003167"/>
    <w:rsid w:val="00003BCA"/>
    <w:rsid w:val="00003F07"/>
    <w:rsid w:val="00006D1D"/>
    <w:rsid w:val="000074D8"/>
    <w:rsid w:val="00012198"/>
    <w:rsid w:val="0001457D"/>
    <w:rsid w:val="00014B0E"/>
    <w:rsid w:val="00016328"/>
    <w:rsid w:val="00016F42"/>
    <w:rsid w:val="000213D8"/>
    <w:rsid w:val="000250B3"/>
    <w:rsid w:val="00027F34"/>
    <w:rsid w:val="00030E2D"/>
    <w:rsid w:val="00032B79"/>
    <w:rsid w:val="00032D9F"/>
    <w:rsid w:val="00033C0E"/>
    <w:rsid w:val="00035C95"/>
    <w:rsid w:val="0003661B"/>
    <w:rsid w:val="00041271"/>
    <w:rsid w:val="00041BA6"/>
    <w:rsid w:val="00042C6B"/>
    <w:rsid w:val="00044786"/>
    <w:rsid w:val="00044E90"/>
    <w:rsid w:val="00051A2F"/>
    <w:rsid w:val="0005546A"/>
    <w:rsid w:val="00060041"/>
    <w:rsid w:val="00064D71"/>
    <w:rsid w:val="00066601"/>
    <w:rsid w:val="00070C3B"/>
    <w:rsid w:val="00072159"/>
    <w:rsid w:val="000724C1"/>
    <w:rsid w:val="00072687"/>
    <w:rsid w:val="000745AE"/>
    <w:rsid w:val="000766FA"/>
    <w:rsid w:val="00083B67"/>
    <w:rsid w:val="000854F9"/>
    <w:rsid w:val="00085A2F"/>
    <w:rsid w:val="00090822"/>
    <w:rsid w:val="0009098C"/>
    <w:rsid w:val="000926E8"/>
    <w:rsid w:val="00093E56"/>
    <w:rsid w:val="00094593"/>
    <w:rsid w:val="00096496"/>
    <w:rsid w:val="000971C8"/>
    <w:rsid w:val="000977BF"/>
    <w:rsid w:val="000A0DFB"/>
    <w:rsid w:val="000A10C7"/>
    <w:rsid w:val="000A4349"/>
    <w:rsid w:val="000A6616"/>
    <w:rsid w:val="000A71ED"/>
    <w:rsid w:val="000B08BE"/>
    <w:rsid w:val="000B2792"/>
    <w:rsid w:val="000B3568"/>
    <w:rsid w:val="000B3DA3"/>
    <w:rsid w:val="000B62EE"/>
    <w:rsid w:val="000C1237"/>
    <w:rsid w:val="000C1D3F"/>
    <w:rsid w:val="000C224D"/>
    <w:rsid w:val="000C3130"/>
    <w:rsid w:val="000C64EF"/>
    <w:rsid w:val="000C67DD"/>
    <w:rsid w:val="000C7684"/>
    <w:rsid w:val="000D0FDC"/>
    <w:rsid w:val="000D3796"/>
    <w:rsid w:val="000D4974"/>
    <w:rsid w:val="000E0DCE"/>
    <w:rsid w:val="000E128E"/>
    <w:rsid w:val="000E1CD2"/>
    <w:rsid w:val="000E26DE"/>
    <w:rsid w:val="000E3ABB"/>
    <w:rsid w:val="000E572C"/>
    <w:rsid w:val="000E5B24"/>
    <w:rsid w:val="000E7A13"/>
    <w:rsid w:val="000F16ED"/>
    <w:rsid w:val="00100AD0"/>
    <w:rsid w:val="00101B94"/>
    <w:rsid w:val="00103CC3"/>
    <w:rsid w:val="00103EF9"/>
    <w:rsid w:val="00106547"/>
    <w:rsid w:val="00107CC7"/>
    <w:rsid w:val="001110C3"/>
    <w:rsid w:val="00112182"/>
    <w:rsid w:val="001144DA"/>
    <w:rsid w:val="001159A8"/>
    <w:rsid w:val="00115C67"/>
    <w:rsid w:val="0011634E"/>
    <w:rsid w:val="00120200"/>
    <w:rsid w:val="00121320"/>
    <w:rsid w:val="00124330"/>
    <w:rsid w:val="001305DB"/>
    <w:rsid w:val="00131D71"/>
    <w:rsid w:val="00131E3C"/>
    <w:rsid w:val="00132E0C"/>
    <w:rsid w:val="00133C37"/>
    <w:rsid w:val="0013589C"/>
    <w:rsid w:val="00140873"/>
    <w:rsid w:val="00141B27"/>
    <w:rsid w:val="00144091"/>
    <w:rsid w:val="00144A49"/>
    <w:rsid w:val="00145C86"/>
    <w:rsid w:val="00147E54"/>
    <w:rsid w:val="0015426D"/>
    <w:rsid w:val="00161430"/>
    <w:rsid w:val="0016155B"/>
    <w:rsid w:val="0016182C"/>
    <w:rsid w:val="00161DA8"/>
    <w:rsid w:val="00162A3C"/>
    <w:rsid w:val="00163934"/>
    <w:rsid w:val="00163B47"/>
    <w:rsid w:val="00171682"/>
    <w:rsid w:val="00171C85"/>
    <w:rsid w:val="00172EAB"/>
    <w:rsid w:val="00180026"/>
    <w:rsid w:val="00183CCF"/>
    <w:rsid w:val="00186E8A"/>
    <w:rsid w:val="001938F6"/>
    <w:rsid w:val="001943BD"/>
    <w:rsid w:val="00195F07"/>
    <w:rsid w:val="0019617F"/>
    <w:rsid w:val="00196CEF"/>
    <w:rsid w:val="00197D5D"/>
    <w:rsid w:val="001A215B"/>
    <w:rsid w:val="001A27FC"/>
    <w:rsid w:val="001A565A"/>
    <w:rsid w:val="001A5CD1"/>
    <w:rsid w:val="001A5EAB"/>
    <w:rsid w:val="001A6AA0"/>
    <w:rsid w:val="001A6D35"/>
    <w:rsid w:val="001B0FA0"/>
    <w:rsid w:val="001B11DA"/>
    <w:rsid w:val="001B1F20"/>
    <w:rsid w:val="001B6A92"/>
    <w:rsid w:val="001C0332"/>
    <w:rsid w:val="001C0466"/>
    <w:rsid w:val="001C277A"/>
    <w:rsid w:val="001C2887"/>
    <w:rsid w:val="001C3897"/>
    <w:rsid w:val="001C4548"/>
    <w:rsid w:val="001C5543"/>
    <w:rsid w:val="001C6C88"/>
    <w:rsid w:val="001C6FC7"/>
    <w:rsid w:val="001C7124"/>
    <w:rsid w:val="001D5646"/>
    <w:rsid w:val="001E2162"/>
    <w:rsid w:val="001E2257"/>
    <w:rsid w:val="001E2526"/>
    <w:rsid w:val="001F232F"/>
    <w:rsid w:val="001F2F70"/>
    <w:rsid w:val="001F4665"/>
    <w:rsid w:val="001F5DEB"/>
    <w:rsid w:val="001F60FD"/>
    <w:rsid w:val="001F6C61"/>
    <w:rsid w:val="001F6EA9"/>
    <w:rsid w:val="002008A9"/>
    <w:rsid w:val="002015A9"/>
    <w:rsid w:val="00201EF2"/>
    <w:rsid w:val="00202487"/>
    <w:rsid w:val="00205610"/>
    <w:rsid w:val="002056EB"/>
    <w:rsid w:val="00212BB0"/>
    <w:rsid w:val="00216321"/>
    <w:rsid w:val="0022152F"/>
    <w:rsid w:val="002225AF"/>
    <w:rsid w:val="00223C02"/>
    <w:rsid w:val="00226F11"/>
    <w:rsid w:val="00231691"/>
    <w:rsid w:val="00233D60"/>
    <w:rsid w:val="00235AF3"/>
    <w:rsid w:val="00241369"/>
    <w:rsid w:val="002422BB"/>
    <w:rsid w:val="0024440D"/>
    <w:rsid w:val="00247F06"/>
    <w:rsid w:val="00247F36"/>
    <w:rsid w:val="00250252"/>
    <w:rsid w:val="002537B2"/>
    <w:rsid w:val="00254232"/>
    <w:rsid w:val="002549F4"/>
    <w:rsid w:val="00254A47"/>
    <w:rsid w:val="00254FE4"/>
    <w:rsid w:val="00255F91"/>
    <w:rsid w:val="00256446"/>
    <w:rsid w:val="00263867"/>
    <w:rsid w:val="00263940"/>
    <w:rsid w:val="00263DCA"/>
    <w:rsid w:val="00265F33"/>
    <w:rsid w:val="0027075B"/>
    <w:rsid w:val="00270FAB"/>
    <w:rsid w:val="002711E4"/>
    <w:rsid w:val="00272BD6"/>
    <w:rsid w:val="00276E4E"/>
    <w:rsid w:val="00276E78"/>
    <w:rsid w:val="002803CE"/>
    <w:rsid w:val="00280DC9"/>
    <w:rsid w:val="0028379E"/>
    <w:rsid w:val="002838BB"/>
    <w:rsid w:val="00285491"/>
    <w:rsid w:val="00286FBA"/>
    <w:rsid w:val="0029131A"/>
    <w:rsid w:val="00291B17"/>
    <w:rsid w:val="0029480F"/>
    <w:rsid w:val="002954E3"/>
    <w:rsid w:val="00297996"/>
    <w:rsid w:val="002A1624"/>
    <w:rsid w:val="002A1939"/>
    <w:rsid w:val="002A419A"/>
    <w:rsid w:val="002A55FF"/>
    <w:rsid w:val="002A6E9E"/>
    <w:rsid w:val="002A707E"/>
    <w:rsid w:val="002B140F"/>
    <w:rsid w:val="002B283F"/>
    <w:rsid w:val="002B37E0"/>
    <w:rsid w:val="002B3F47"/>
    <w:rsid w:val="002B6037"/>
    <w:rsid w:val="002C0064"/>
    <w:rsid w:val="002C4920"/>
    <w:rsid w:val="002C543B"/>
    <w:rsid w:val="002D1234"/>
    <w:rsid w:val="002D19C6"/>
    <w:rsid w:val="002D3BAE"/>
    <w:rsid w:val="002D490A"/>
    <w:rsid w:val="002D4FF3"/>
    <w:rsid w:val="002D6381"/>
    <w:rsid w:val="002D72DC"/>
    <w:rsid w:val="002D79EA"/>
    <w:rsid w:val="002E03F3"/>
    <w:rsid w:val="002E25FF"/>
    <w:rsid w:val="002E2869"/>
    <w:rsid w:val="002E2C84"/>
    <w:rsid w:val="002E77FC"/>
    <w:rsid w:val="002F092D"/>
    <w:rsid w:val="002F3004"/>
    <w:rsid w:val="002F49D6"/>
    <w:rsid w:val="002F4CC3"/>
    <w:rsid w:val="00302FD0"/>
    <w:rsid w:val="0030375B"/>
    <w:rsid w:val="00303F55"/>
    <w:rsid w:val="00312956"/>
    <w:rsid w:val="00313285"/>
    <w:rsid w:val="00315121"/>
    <w:rsid w:val="003163E7"/>
    <w:rsid w:val="00321710"/>
    <w:rsid w:val="0032298E"/>
    <w:rsid w:val="003275E5"/>
    <w:rsid w:val="00330341"/>
    <w:rsid w:val="003313F1"/>
    <w:rsid w:val="00331725"/>
    <w:rsid w:val="00335CEE"/>
    <w:rsid w:val="003362A8"/>
    <w:rsid w:val="003445E2"/>
    <w:rsid w:val="0035661B"/>
    <w:rsid w:val="00357B44"/>
    <w:rsid w:val="00360AF9"/>
    <w:rsid w:val="00363C14"/>
    <w:rsid w:val="003640F3"/>
    <w:rsid w:val="003663DB"/>
    <w:rsid w:val="00370229"/>
    <w:rsid w:val="00371CC7"/>
    <w:rsid w:val="0037437E"/>
    <w:rsid w:val="00375572"/>
    <w:rsid w:val="003774F1"/>
    <w:rsid w:val="003779F8"/>
    <w:rsid w:val="00381B0D"/>
    <w:rsid w:val="003830FB"/>
    <w:rsid w:val="00383DBA"/>
    <w:rsid w:val="003849A1"/>
    <w:rsid w:val="0038643A"/>
    <w:rsid w:val="003867D9"/>
    <w:rsid w:val="00390031"/>
    <w:rsid w:val="003962DC"/>
    <w:rsid w:val="003A05EE"/>
    <w:rsid w:val="003A1567"/>
    <w:rsid w:val="003A4C61"/>
    <w:rsid w:val="003A6192"/>
    <w:rsid w:val="003B19A2"/>
    <w:rsid w:val="003B1CC3"/>
    <w:rsid w:val="003B27E4"/>
    <w:rsid w:val="003B2C87"/>
    <w:rsid w:val="003B52DD"/>
    <w:rsid w:val="003B5ADE"/>
    <w:rsid w:val="003B67A3"/>
    <w:rsid w:val="003B69D6"/>
    <w:rsid w:val="003C28C3"/>
    <w:rsid w:val="003C2962"/>
    <w:rsid w:val="003C2FF4"/>
    <w:rsid w:val="003C5218"/>
    <w:rsid w:val="003C7AF0"/>
    <w:rsid w:val="003D0712"/>
    <w:rsid w:val="003D0C74"/>
    <w:rsid w:val="003D266E"/>
    <w:rsid w:val="003D321C"/>
    <w:rsid w:val="003D438A"/>
    <w:rsid w:val="003D7237"/>
    <w:rsid w:val="003D79AE"/>
    <w:rsid w:val="003E458B"/>
    <w:rsid w:val="003F03B7"/>
    <w:rsid w:val="003F23FA"/>
    <w:rsid w:val="003F50D2"/>
    <w:rsid w:val="003F77FC"/>
    <w:rsid w:val="00403A2D"/>
    <w:rsid w:val="00407703"/>
    <w:rsid w:val="0041397D"/>
    <w:rsid w:val="00414F00"/>
    <w:rsid w:val="00414FFA"/>
    <w:rsid w:val="00415371"/>
    <w:rsid w:val="00416004"/>
    <w:rsid w:val="00423CD8"/>
    <w:rsid w:val="00425C6C"/>
    <w:rsid w:val="004318E6"/>
    <w:rsid w:val="00432839"/>
    <w:rsid w:val="0043634A"/>
    <w:rsid w:val="00442E20"/>
    <w:rsid w:val="0044644A"/>
    <w:rsid w:val="00446DBA"/>
    <w:rsid w:val="00447C9C"/>
    <w:rsid w:val="004509E2"/>
    <w:rsid w:val="00452438"/>
    <w:rsid w:val="00452669"/>
    <w:rsid w:val="0045379A"/>
    <w:rsid w:val="00454974"/>
    <w:rsid w:val="00455C0D"/>
    <w:rsid w:val="0045716E"/>
    <w:rsid w:val="00457C4A"/>
    <w:rsid w:val="00460E20"/>
    <w:rsid w:val="004640D7"/>
    <w:rsid w:val="00464303"/>
    <w:rsid w:val="004654C7"/>
    <w:rsid w:val="00470A64"/>
    <w:rsid w:val="004752CA"/>
    <w:rsid w:val="0047662E"/>
    <w:rsid w:val="004865BD"/>
    <w:rsid w:val="00487361"/>
    <w:rsid w:val="00487C97"/>
    <w:rsid w:val="00494671"/>
    <w:rsid w:val="00496577"/>
    <w:rsid w:val="004973A1"/>
    <w:rsid w:val="004A4AC6"/>
    <w:rsid w:val="004B254B"/>
    <w:rsid w:val="004B2724"/>
    <w:rsid w:val="004B2A3F"/>
    <w:rsid w:val="004B3313"/>
    <w:rsid w:val="004B3F58"/>
    <w:rsid w:val="004B7D6A"/>
    <w:rsid w:val="004C1C7D"/>
    <w:rsid w:val="004C1D03"/>
    <w:rsid w:val="004C2699"/>
    <w:rsid w:val="004C2A96"/>
    <w:rsid w:val="004D0D4C"/>
    <w:rsid w:val="004D1234"/>
    <w:rsid w:val="004D1351"/>
    <w:rsid w:val="004D27AD"/>
    <w:rsid w:val="004D38CE"/>
    <w:rsid w:val="004D5958"/>
    <w:rsid w:val="004E14CD"/>
    <w:rsid w:val="004E1BDE"/>
    <w:rsid w:val="004E3E5C"/>
    <w:rsid w:val="004E54D9"/>
    <w:rsid w:val="004E7001"/>
    <w:rsid w:val="004E787D"/>
    <w:rsid w:val="004F0340"/>
    <w:rsid w:val="004F2BFB"/>
    <w:rsid w:val="004F45D1"/>
    <w:rsid w:val="004F60C9"/>
    <w:rsid w:val="004F77F7"/>
    <w:rsid w:val="005015F4"/>
    <w:rsid w:val="005018E5"/>
    <w:rsid w:val="00505EC9"/>
    <w:rsid w:val="00510D94"/>
    <w:rsid w:val="00510DA4"/>
    <w:rsid w:val="00512C7D"/>
    <w:rsid w:val="005131AB"/>
    <w:rsid w:val="0051395F"/>
    <w:rsid w:val="00516CD3"/>
    <w:rsid w:val="005205E6"/>
    <w:rsid w:val="00520869"/>
    <w:rsid w:val="00520D44"/>
    <w:rsid w:val="00521528"/>
    <w:rsid w:val="00523C65"/>
    <w:rsid w:val="00526C0A"/>
    <w:rsid w:val="00527277"/>
    <w:rsid w:val="00533117"/>
    <w:rsid w:val="00533C8A"/>
    <w:rsid w:val="00535903"/>
    <w:rsid w:val="00536175"/>
    <w:rsid w:val="005400EA"/>
    <w:rsid w:val="00541103"/>
    <w:rsid w:val="00543406"/>
    <w:rsid w:val="0054616C"/>
    <w:rsid w:val="00550D95"/>
    <w:rsid w:val="00552BBF"/>
    <w:rsid w:val="00553A51"/>
    <w:rsid w:val="0055582B"/>
    <w:rsid w:val="005603EB"/>
    <w:rsid w:val="00560F86"/>
    <w:rsid w:val="00562D34"/>
    <w:rsid w:val="00563B46"/>
    <w:rsid w:val="005664D7"/>
    <w:rsid w:val="00566BD3"/>
    <w:rsid w:val="005709D4"/>
    <w:rsid w:val="0057253A"/>
    <w:rsid w:val="00573CC4"/>
    <w:rsid w:val="005752E9"/>
    <w:rsid w:val="00575ACB"/>
    <w:rsid w:val="00576547"/>
    <w:rsid w:val="00580ECD"/>
    <w:rsid w:val="00582524"/>
    <w:rsid w:val="00596F80"/>
    <w:rsid w:val="005A0F7E"/>
    <w:rsid w:val="005A258F"/>
    <w:rsid w:val="005A329B"/>
    <w:rsid w:val="005A4DF2"/>
    <w:rsid w:val="005A62E6"/>
    <w:rsid w:val="005A6439"/>
    <w:rsid w:val="005A7FFC"/>
    <w:rsid w:val="005B01BA"/>
    <w:rsid w:val="005B134F"/>
    <w:rsid w:val="005B6A6B"/>
    <w:rsid w:val="005B784D"/>
    <w:rsid w:val="005B7C55"/>
    <w:rsid w:val="005C59E1"/>
    <w:rsid w:val="005C69AF"/>
    <w:rsid w:val="005C7CB0"/>
    <w:rsid w:val="005D06A0"/>
    <w:rsid w:val="005D1D35"/>
    <w:rsid w:val="005D2C80"/>
    <w:rsid w:val="005D799C"/>
    <w:rsid w:val="005E183E"/>
    <w:rsid w:val="005F0996"/>
    <w:rsid w:val="005F5D6F"/>
    <w:rsid w:val="005F6E1B"/>
    <w:rsid w:val="005F777F"/>
    <w:rsid w:val="0060240F"/>
    <w:rsid w:val="00602428"/>
    <w:rsid w:val="00602B6E"/>
    <w:rsid w:val="006046B8"/>
    <w:rsid w:val="00604813"/>
    <w:rsid w:val="00605AA2"/>
    <w:rsid w:val="00606F9B"/>
    <w:rsid w:val="0060705C"/>
    <w:rsid w:val="00607964"/>
    <w:rsid w:val="006108BA"/>
    <w:rsid w:val="006111F6"/>
    <w:rsid w:val="00611987"/>
    <w:rsid w:val="00611B6D"/>
    <w:rsid w:val="006122AF"/>
    <w:rsid w:val="00612E81"/>
    <w:rsid w:val="00614DC3"/>
    <w:rsid w:val="006152EA"/>
    <w:rsid w:val="00616BE4"/>
    <w:rsid w:val="00616E9E"/>
    <w:rsid w:val="00624616"/>
    <w:rsid w:val="00624B06"/>
    <w:rsid w:val="00626A2D"/>
    <w:rsid w:val="00626DA2"/>
    <w:rsid w:val="006272D1"/>
    <w:rsid w:val="00627A5D"/>
    <w:rsid w:val="00630277"/>
    <w:rsid w:val="006308D5"/>
    <w:rsid w:val="0063520B"/>
    <w:rsid w:val="00635AC7"/>
    <w:rsid w:val="00637CD3"/>
    <w:rsid w:val="0064025D"/>
    <w:rsid w:val="00640D46"/>
    <w:rsid w:val="006435EC"/>
    <w:rsid w:val="00650C7E"/>
    <w:rsid w:val="00653330"/>
    <w:rsid w:val="0065409B"/>
    <w:rsid w:val="0065427C"/>
    <w:rsid w:val="00655FE0"/>
    <w:rsid w:val="00656A0C"/>
    <w:rsid w:val="00657334"/>
    <w:rsid w:val="006574A6"/>
    <w:rsid w:val="0066333C"/>
    <w:rsid w:val="00666811"/>
    <w:rsid w:val="00670A77"/>
    <w:rsid w:val="00671814"/>
    <w:rsid w:val="006768BE"/>
    <w:rsid w:val="00677252"/>
    <w:rsid w:val="006819F7"/>
    <w:rsid w:val="00682681"/>
    <w:rsid w:val="00686FA6"/>
    <w:rsid w:val="006874E7"/>
    <w:rsid w:val="00691EE5"/>
    <w:rsid w:val="006921C7"/>
    <w:rsid w:val="006A0C10"/>
    <w:rsid w:val="006A23B3"/>
    <w:rsid w:val="006B27AF"/>
    <w:rsid w:val="006B30FB"/>
    <w:rsid w:val="006B6528"/>
    <w:rsid w:val="006B7CF7"/>
    <w:rsid w:val="006C140C"/>
    <w:rsid w:val="006C7329"/>
    <w:rsid w:val="006D0055"/>
    <w:rsid w:val="006D0653"/>
    <w:rsid w:val="006D0FBE"/>
    <w:rsid w:val="006D2292"/>
    <w:rsid w:val="006D595A"/>
    <w:rsid w:val="006E05AB"/>
    <w:rsid w:val="006E24A0"/>
    <w:rsid w:val="006E3142"/>
    <w:rsid w:val="006E6648"/>
    <w:rsid w:val="006E7393"/>
    <w:rsid w:val="006E7B47"/>
    <w:rsid w:val="006F0574"/>
    <w:rsid w:val="006F3A4D"/>
    <w:rsid w:val="006F4523"/>
    <w:rsid w:val="006F4EEE"/>
    <w:rsid w:val="006F7624"/>
    <w:rsid w:val="00701A2C"/>
    <w:rsid w:val="00702D7D"/>
    <w:rsid w:val="007075A7"/>
    <w:rsid w:val="0071066F"/>
    <w:rsid w:val="00710817"/>
    <w:rsid w:val="00710FF7"/>
    <w:rsid w:val="00713D14"/>
    <w:rsid w:val="007146CC"/>
    <w:rsid w:val="00722C26"/>
    <w:rsid w:val="00731541"/>
    <w:rsid w:val="0073340A"/>
    <w:rsid w:val="0073640A"/>
    <w:rsid w:val="00742745"/>
    <w:rsid w:val="0074339E"/>
    <w:rsid w:val="00745857"/>
    <w:rsid w:val="007461BB"/>
    <w:rsid w:val="007462D3"/>
    <w:rsid w:val="00746ADA"/>
    <w:rsid w:val="007502FD"/>
    <w:rsid w:val="00751480"/>
    <w:rsid w:val="00751F67"/>
    <w:rsid w:val="007529C6"/>
    <w:rsid w:val="00753C71"/>
    <w:rsid w:val="00755A7F"/>
    <w:rsid w:val="00756F7F"/>
    <w:rsid w:val="00763DEE"/>
    <w:rsid w:val="00764C42"/>
    <w:rsid w:val="0076567E"/>
    <w:rsid w:val="007719C6"/>
    <w:rsid w:val="007734F6"/>
    <w:rsid w:val="00773DD6"/>
    <w:rsid w:val="00777A03"/>
    <w:rsid w:val="00781DEE"/>
    <w:rsid w:val="00783C0C"/>
    <w:rsid w:val="0079246B"/>
    <w:rsid w:val="00795C14"/>
    <w:rsid w:val="007A039C"/>
    <w:rsid w:val="007A1AF3"/>
    <w:rsid w:val="007A4AE0"/>
    <w:rsid w:val="007B04F7"/>
    <w:rsid w:val="007B20E9"/>
    <w:rsid w:val="007B3454"/>
    <w:rsid w:val="007B37A9"/>
    <w:rsid w:val="007C3782"/>
    <w:rsid w:val="007C7993"/>
    <w:rsid w:val="007D18BE"/>
    <w:rsid w:val="007D34B7"/>
    <w:rsid w:val="007D5D52"/>
    <w:rsid w:val="007D683F"/>
    <w:rsid w:val="007E2607"/>
    <w:rsid w:val="007E2741"/>
    <w:rsid w:val="007E3E23"/>
    <w:rsid w:val="007E52D4"/>
    <w:rsid w:val="007E5765"/>
    <w:rsid w:val="007E5BFE"/>
    <w:rsid w:val="007E66EA"/>
    <w:rsid w:val="007E784F"/>
    <w:rsid w:val="007F0477"/>
    <w:rsid w:val="007F0D07"/>
    <w:rsid w:val="007F1690"/>
    <w:rsid w:val="007F4551"/>
    <w:rsid w:val="007F4CD4"/>
    <w:rsid w:val="007F50AC"/>
    <w:rsid w:val="007F5538"/>
    <w:rsid w:val="008017C2"/>
    <w:rsid w:val="008057B8"/>
    <w:rsid w:val="00806CD5"/>
    <w:rsid w:val="0080779F"/>
    <w:rsid w:val="008106C3"/>
    <w:rsid w:val="008106EC"/>
    <w:rsid w:val="00812B2E"/>
    <w:rsid w:val="008136AD"/>
    <w:rsid w:val="00813EAC"/>
    <w:rsid w:val="00814033"/>
    <w:rsid w:val="008147CA"/>
    <w:rsid w:val="00815027"/>
    <w:rsid w:val="008164F1"/>
    <w:rsid w:val="00816B23"/>
    <w:rsid w:val="00817465"/>
    <w:rsid w:val="0082043C"/>
    <w:rsid w:val="00824470"/>
    <w:rsid w:val="008252A8"/>
    <w:rsid w:val="00827505"/>
    <w:rsid w:val="008312E0"/>
    <w:rsid w:val="0083250E"/>
    <w:rsid w:val="00840147"/>
    <w:rsid w:val="00840C87"/>
    <w:rsid w:val="008427FC"/>
    <w:rsid w:val="008452F6"/>
    <w:rsid w:val="00845991"/>
    <w:rsid w:val="008463AE"/>
    <w:rsid w:val="00851D53"/>
    <w:rsid w:val="00853E3E"/>
    <w:rsid w:val="00854DC7"/>
    <w:rsid w:val="008563BD"/>
    <w:rsid w:val="0086037D"/>
    <w:rsid w:val="00860964"/>
    <w:rsid w:val="00864955"/>
    <w:rsid w:val="00871CE2"/>
    <w:rsid w:val="00877EDF"/>
    <w:rsid w:val="0088136B"/>
    <w:rsid w:val="00882E29"/>
    <w:rsid w:val="00883915"/>
    <w:rsid w:val="00886884"/>
    <w:rsid w:val="00886AC8"/>
    <w:rsid w:val="00890467"/>
    <w:rsid w:val="00891E4A"/>
    <w:rsid w:val="0089401D"/>
    <w:rsid w:val="0089770D"/>
    <w:rsid w:val="008A1F60"/>
    <w:rsid w:val="008A218C"/>
    <w:rsid w:val="008A3E10"/>
    <w:rsid w:val="008A4651"/>
    <w:rsid w:val="008A4DDF"/>
    <w:rsid w:val="008A6853"/>
    <w:rsid w:val="008A7501"/>
    <w:rsid w:val="008A7579"/>
    <w:rsid w:val="008B0FD6"/>
    <w:rsid w:val="008B349B"/>
    <w:rsid w:val="008B51A7"/>
    <w:rsid w:val="008B5A6C"/>
    <w:rsid w:val="008B7919"/>
    <w:rsid w:val="008C0E49"/>
    <w:rsid w:val="008C3D18"/>
    <w:rsid w:val="008C4B84"/>
    <w:rsid w:val="008C4E0E"/>
    <w:rsid w:val="008C7097"/>
    <w:rsid w:val="008C70C9"/>
    <w:rsid w:val="008D016D"/>
    <w:rsid w:val="008D304D"/>
    <w:rsid w:val="008D3105"/>
    <w:rsid w:val="008D4B80"/>
    <w:rsid w:val="008D4E9C"/>
    <w:rsid w:val="008D53B6"/>
    <w:rsid w:val="008D5641"/>
    <w:rsid w:val="008D5C92"/>
    <w:rsid w:val="008D5D91"/>
    <w:rsid w:val="008E3A53"/>
    <w:rsid w:val="008E5C45"/>
    <w:rsid w:val="008E68CC"/>
    <w:rsid w:val="008E74BD"/>
    <w:rsid w:val="008E7619"/>
    <w:rsid w:val="008F02E1"/>
    <w:rsid w:val="008F0B9F"/>
    <w:rsid w:val="008F0DC7"/>
    <w:rsid w:val="008F18FB"/>
    <w:rsid w:val="008F1CFC"/>
    <w:rsid w:val="008F3576"/>
    <w:rsid w:val="008F4AFB"/>
    <w:rsid w:val="008F64AB"/>
    <w:rsid w:val="008F68CC"/>
    <w:rsid w:val="009041BD"/>
    <w:rsid w:val="00904850"/>
    <w:rsid w:val="00904D5C"/>
    <w:rsid w:val="00905A72"/>
    <w:rsid w:val="009125DF"/>
    <w:rsid w:val="0091375A"/>
    <w:rsid w:val="00914005"/>
    <w:rsid w:val="00915466"/>
    <w:rsid w:val="00916820"/>
    <w:rsid w:val="00916CDC"/>
    <w:rsid w:val="00920EE3"/>
    <w:rsid w:val="00921794"/>
    <w:rsid w:val="00922C2C"/>
    <w:rsid w:val="009239E0"/>
    <w:rsid w:val="00924824"/>
    <w:rsid w:val="009254BA"/>
    <w:rsid w:val="00927CD4"/>
    <w:rsid w:val="00927F02"/>
    <w:rsid w:val="009303A7"/>
    <w:rsid w:val="00931339"/>
    <w:rsid w:val="009324FC"/>
    <w:rsid w:val="0093329E"/>
    <w:rsid w:val="00934005"/>
    <w:rsid w:val="00936150"/>
    <w:rsid w:val="00940C2C"/>
    <w:rsid w:val="009426AA"/>
    <w:rsid w:val="0094544C"/>
    <w:rsid w:val="00947717"/>
    <w:rsid w:val="009509EC"/>
    <w:rsid w:val="00953591"/>
    <w:rsid w:val="00953E89"/>
    <w:rsid w:val="00955273"/>
    <w:rsid w:val="009557FB"/>
    <w:rsid w:val="0095608B"/>
    <w:rsid w:val="00961EAD"/>
    <w:rsid w:val="00962E43"/>
    <w:rsid w:val="009636D0"/>
    <w:rsid w:val="00963D6B"/>
    <w:rsid w:val="00965B76"/>
    <w:rsid w:val="009664B5"/>
    <w:rsid w:val="0097050F"/>
    <w:rsid w:val="009710C8"/>
    <w:rsid w:val="00977079"/>
    <w:rsid w:val="009802BA"/>
    <w:rsid w:val="00981D85"/>
    <w:rsid w:val="0098411F"/>
    <w:rsid w:val="00986736"/>
    <w:rsid w:val="00994AA4"/>
    <w:rsid w:val="00995AC3"/>
    <w:rsid w:val="00997111"/>
    <w:rsid w:val="009A394F"/>
    <w:rsid w:val="009A3BD2"/>
    <w:rsid w:val="009A535E"/>
    <w:rsid w:val="009A568C"/>
    <w:rsid w:val="009B69A7"/>
    <w:rsid w:val="009B6DC5"/>
    <w:rsid w:val="009B7DF4"/>
    <w:rsid w:val="009C2DFD"/>
    <w:rsid w:val="009C30B4"/>
    <w:rsid w:val="009D06A7"/>
    <w:rsid w:val="009D1DEF"/>
    <w:rsid w:val="009D4AE2"/>
    <w:rsid w:val="009D63A3"/>
    <w:rsid w:val="009E04C7"/>
    <w:rsid w:val="009E1B91"/>
    <w:rsid w:val="009E33CE"/>
    <w:rsid w:val="009E7D5E"/>
    <w:rsid w:val="009F1018"/>
    <w:rsid w:val="009F1DB3"/>
    <w:rsid w:val="009F2B13"/>
    <w:rsid w:val="009F4D18"/>
    <w:rsid w:val="009F59AB"/>
    <w:rsid w:val="009F5F92"/>
    <w:rsid w:val="009F6DE7"/>
    <w:rsid w:val="00A000AC"/>
    <w:rsid w:val="00A0167F"/>
    <w:rsid w:val="00A02DA0"/>
    <w:rsid w:val="00A0304C"/>
    <w:rsid w:val="00A04F4B"/>
    <w:rsid w:val="00A07CD7"/>
    <w:rsid w:val="00A15541"/>
    <w:rsid w:val="00A179E6"/>
    <w:rsid w:val="00A20890"/>
    <w:rsid w:val="00A22CC5"/>
    <w:rsid w:val="00A23545"/>
    <w:rsid w:val="00A26C27"/>
    <w:rsid w:val="00A27FB3"/>
    <w:rsid w:val="00A32630"/>
    <w:rsid w:val="00A33B04"/>
    <w:rsid w:val="00A378F4"/>
    <w:rsid w:val="00A4353D"/>
    <w:rsid w:val="00A464F0"/>
    <w:rsid w:val="00A50E50"/>
    <w:rsid w:val="00A56130"/>
    <w:rsid w:val="00A717DA"/>
    <w:rsid w:val="00A71D50"/>
    <w:rsid w:val="00A721F7"/>
    <w:rsid w:val="00A735BA"/>
    <w:rsid w:val="00A746FE"/>
    <w:rsid w:val="00A75521"/>
    <w:rsid w:val="00A8170C"/>
    <w:rsid w:val="00A81CB6"/>
    <w:rsid w:val="00A832EC"/>
    <w:rsid w:val="00A83DC6"/>
    <w:rsid w:val="00A851EB"/>
    <w:rsid w:val="00A874E6"/>
    <w:rsid w:val="00A91AFF"/>
    <w:rsid w:val="00A958AD"/>
    <w:rsid w:val="00A97499"/>
    <w:rsid w:val="00AA42D9"/>
    <w:rsid w:val="00AA4C4C"/>
    <w:rsid w:val="00AA55E7"/>
    <w:rsid w:val="00AA5BE5"/>
    <w:rsid w:val="00AA6447"/>
    <w:rsid w:val="00AA7B9D"/>
    <w:rsid w:val="00AA7FC9"/>
    <w:rsid w:val="00AB1E48"/>
    <w:rsid w:val="00AB2369"/>
    <w:rsid w:val="00AB2465"/>
    <w:rsid w:val="00AB2B5E"/>
    <w:rsid w:val="00AC3D56"/>
    <w:rsid w:val="00AC4438"/>
    <w:rsid w:val="00AC544C"/>
    <w:rsid w:val="00AC5B87"/>
    <w:rsid w:val="00AC64A1"/>
    <w:rsid w:val="00AD1901"/>
    <w:rsid w:val="00AD2AF0"/>
    <w:rsid w:val="00AD3DE5"/>
    <w:rsid w:val="00AD5843"/>
    <w:rsid w:val="00AE27BB"/>
    <w:rsid w:val="00AE39B0"/>
    <w:rsid w:val="00AE58DD"/>
    <w:rsid w:val="00AE5D2C"/>
    <w:rsid w:val="00AF1331"/>
    <w:rsid w:val="00AF3F30"/>
    <w:rsid w:val="00AF5CA8"/>
    <w:rsid w:val="00AF695B"/>
    <w:rsid w:val="00AF6A20"/>
    <w:rsid w:val="00AF7B24"/>
    <w:rsid w:val="00AF7FA8"/>
    <w:rsid w:val="00B00497"/>
    <w:rsid w:val="00B06BFB"/>
    <w:rsid w:val="00B11758"/>
    <w:rsid w:val="00B141FF"/>
    <w:rsid w:val="00B16993"/>
    <w:rsid w:val="00B20F7F"/>
    <w:rsid w:val="00B21524"/>
    <w:rsid w:val="00B22D5B"/>
    <w:rsid w:val="00B238D6"/>
    <w:rsid w:val="00B2579E"/>
    <w:rsid w:val="00B26504"/>
    <w:rsid w:val="00B274C1"/>
    <w:rsid w:val="00B310A7"/>
    <w:rsid w:val="00B33312"/>
    <w:rsid w:val="00B33390"/>
    <w:rsid w:val="00B345DF"/>
    <w:rsid w:val="00B35CBE"/>
    <w:rsid w:val="00B372BC"/>
    <w:rsid w:val="00B37531"/>
    <w:rsid w:val="00B40638"/>
    <w:rsid w:val="00B445A2"/>
    <w:rsid w:val="00B45602"/>
    <w:rsid w:val="00B45E23"/>
    <w:rsid w:val="00B47189"/>
    <w:rsid w:val="00B53400"/>
    <w:rsid w:val="00B5356C"/>
    <w:rsid w:val="00B53750"/>
    <w:rsid w:val="00B557C4"/>
    <w:rsid w:val="00B572AF"/>
    <w:rsid w:val="00B61A48"/>
    <w:rsid w:val="00B61AA5"/>
    <w:rsid w:val="00B6264C"/>
    <w:rsid w:val="00B63FD4"/>
    <w:rsid w:val="00B642B6"/>
    <w:rsid w:val="00B66164"/>
    <w:rsid w:val="00B70115"/>
    <w:rsid w:val="00B70418"/>
    <w:rsid w:val="00B716B8"/>
    <w:rsid w:val="00B71C9B"/>
    <w:rsid w:val="00B737EB"/>
    <w:rsid w:val="00B7408C"/>
    <w:rsid w:val="00B80116"/>
    <w:rsid w:val="00B8193E"/>
    <w:rsid w:val="00B82D1B"/>
    <w:rsid w:val="00B865A4"/>
    <w:rsid w:val="00B921F9"/>
    <w:rsid w:val="00B92833"/>
    <w:rsid w:val="00B95ED7"/>
    <w:rsid w:val="00B95FBD"/>
    <w:rsid w:val="00B96811"/>
    <w:rsid w:val="00B9736F"/>
    <w:rsid w:val="00BA00D3"/>
    <w:rsid w:val="00BA0742"/>
    <w:rsid w:val="00BA12EC"/>
    <w:rsid w:val="00BA1D04"/>
    <w:rsid w:val="00BA29D3"/>
    <w:rsid w:val="00BB0DA7"/>
    <w:rsid w:val="00BB2F0A"/>
    <w:rsid w:val="00BB4272"/>
    <w:rsid w:val="00BB481F"/>
    <w:rsid w:val="00BB4D51"/>
    <w:rsid w:val="00BB60F2"/>
    <w:rsid w:val="00BB655F"/>
    <w:rsid w:val="00BC0908"/>
    <w:rsid w:val="00BC2608"/>
    <w:rsid w:val="00BC274B"/>
    <w:rsid w:val="00BC5750"/>
    <w:rsid w:val="00BC6DFC"/>
    <w:rsid w:val="00BC7E41"/>
    <w:rsid w:val="00BD0EAD"/>
    <w:rsid w:val="00BD2722"/>
    <w:rsid w:val="00BD3A4F"/>
    <w:rsid w:val="00BD3FAE"/>
    <w:rsid w:val="00BD5A55"/>
    <w:rsid w:val="00BD5CCF"/>
    <w:rsid w:val="00BD6DC1"/>
    <w:rsid w:val="00BE11A1"/>
    <w:rsid w:val="00BE38C1"/>
    <w:rsid w:val="00BE46D7"/>
    <w:rsid w:val="00BE58DB"/>
    <w:rsid w:val="00BF09BF"/>
    <w:rsid w:val="00BF465E"/>
    <w:rsid w:val="00BF5DAD"/>
    <w:rsid w:val="00BF73BA"/>
    <w:rsid w:val="00C01646"/>
    <w:rsid w:val="00C03B20"/>
    <w:rsid w:val="00C071EB"/>
    <w:rsid w:val="00C105C2"/>
    <w:rsid w:val="00C11989"/>
    <w:rsid w:val="00C14A10"/>
    <w:rsid w:val="00C15061"/>
    <w:rsid w:val="00C161E1"/>
    <w:rsid w:val="00C1787C"/>
    <w:rsid w:val="00C20FA2"/>
    <w:rsid w:val="00C21435"/>
    <w:rsid w:val="00C21A37"/>
    <w:rsid w:val="00C22472"/>
    <w:rsid w:val="00C248C9"/>
    <w:rsid w:val="00C271A9"/>
    <w:rsid w:val="00C32266"/>
    <w:rsid w:val="00C33988"/>
    <w:rsid w:val="00C344E7"/>
    <w:rsid w:val="00C348CE"/>
    <w:rsid w:val="00C352CD"/>
    <w:rsid w:val="00C377B7"/>
    <w:rsid w:val="00C4122B"/>
    <w:rsid w:val="00C41D95"/>
    <w:rsid w:val="00C42679"/>
    <w:rsid w:val="00C4592C"/>
    <w:rsid w:val="00C46D8C"/>
    <w:rsid w:val="00C50502"/>
    <w:rsid w:val="00C51C09"/>
    <w:rsid w:val="00C52D2B"/>
    <w:rsid w:val="00C57A50"/>
    <w:rsid w:val="00C642CE"/>
    <w:rsid w:val="00C723F6"/>
    <w:rsid w:val="00C724C9"/>
    <w:rsid w:val="00C73261"/>
    <w:rsid w:val="00C8228C"/>
    <w:rsid w:val="00C82CA7"/>
    <w:rsid w:val="00C85678"/>
    <w:rsid w:val="00C93665"/>
    <w:rsid w:val="00C94434"/>
    <w:rsid w:val="00C96481"/>
    <w:rsid w:val="00C97536"/>
    <w:rsid w:val="00CA1B93"/>
    <w:rsid w:val="00CA22DB"/>
    <w:rsid w:val="00CA455D"/>
    <w:rsid w:val="00CB0D83"/>
    <w:rsid w:val="00CB19C0"/>
    <w:rsid w:val="00CB4310"/>
    <w:rsid w:val="00CC3361"/>
    <w:rsid w:val="00CC532C"/>
    <w:rsid w:val="00CC55E2"/>
    <w:rsid w:val="00CC676D"/>
    <w:rsid w:val="00CC6F79"/>
    <w:rsid w:val="00CC703B"/>
    <w:rsid w:val="00CC7F81"/>
    <w:rsid w:val="00CD0B9A"/>
    <w:rsid w:val="00CD44F1"/>
    <w:rsid w:val="00CD57B6"/>
    <w:rsid w:val="00CD6A68"/>
    <w:rsid w:val="00CD73A6"/>
    <w:rsid w:val="00CD7601"/>
    <w:rsid w:val="00CD7776"/>
    <w:rsid w:val="00CE1381"/>
    <w:rsid w:val="00CE2E84"/>
    <w:rsid w:val="00CE32BE"/>
    <w:rsid w:val="00CE3EF8"/>
    <w:rsid w:val="00CE6CA1"/>
    <w:rsid w:val="00CE76C3"/>
    <w:rsid w:val="00CE7EE1"/>
    <w:rsid w:val="00CF08AA"/>
    <w:rsid w:val="00CF4112"/>
    <w:rsid w:val="00CF4220"/>
    <w:rsid w:val="00CF5CC6"/>
    <w:rsid w:val="00CF6A39"/>
    <w:rsid w:val="00CF7C1C"/>
    <w:rsid w:val="00CF7FB5"/>
    <w:rsid w:val="00D033F8"/>
    <w:rsid w:val="00D03C5F"/>
    <w:rsid w:val="00D11C8A"/>
    <w:rsid w:val="00D12489"/>
    <w:rsid w:val="00D16473"/>
    <w:rsid w:val="00D1769E"/>
    <w:rsid w:val="00D20538"/>
    <w:rsid w:val="00D23492"/>
    <w:rsid w:val="00D23589"/>
    <w:rsid w:val="00D23729"/>
    <w:rsid w:val="00D2428A"/>
    <w:rsid w:val="00D2490E"/>
    <w:rsid w:val="00D24E47"/>
    <w:rsid w:val="00D307AD"/>
    <w:rsid w:val="00D3089A"/>
    <w:rsid w:val="00D319C7"/>
    <w:rsid w:val="00D33332"/>
    <w:rsid w:val="00D35D83"/>
    <w:rsid w:val="00D367D6"/>
    <w:rsid w:val="00D373B4"/>
    <w:rsid w:val="00D409E8"/>
    <w:rsid w:val="00D40B46"/>
    <w:rsid w:val="00D433F8"/>
    <w:rsid w:val="00D454E9"/>
    <w:rsid w:val="00D46DFE"/>
    <w:rsid w:val="00D528E3"/>
    <w:rsid w:val="00D531B8"/>
    <w:rsid w:val="00D54AF7"/>
    <w:rsid w:val="00D56E76"/>
    <w:rsid w:val="00D56ECD"/>
    <w:rsid w:val="00D60067"/>
    <w:rsid w:val="00D62F6E"/>
    <w:rsid w:val="00D6565E"/>
    <w:rsid w:val="00D65E89"/>
    <w:rsid w:val="00D67384"/>
    <w:rsid w:val="00D67ED5"/>
    <w:rsid w:val="00D7070A"/>
    <w:rsid w:val="00D73641"/>
    <w:rsid w:val="00D75D69"/>
    <w:rsid w:val="00D76D2C"/>
    <w:rsid w:val="00D778BA"/>
    <w:rsid w:val="00D80FF8"/>
    <w:rsid w:val="00D81CA5"/>
    <w:rsid w:val="00D90E09"/>
    <w:rsid w:val="00D913E1"/>
    <w:rsid w:val="00D92D05"/>
    <w:rsid w:val="00D96C05"/>
    <w:rsid w:val="00D96FFE"/>
    <w:rsid w:val="00DA1D19"/>
    <w:rsid w:val="00DA2582"/>
    <w:rsid w:val="00DA3245"/>
    <w:rsid w:val="00DA3708"/>
    <w:rsid w:val="00DA3721"/>
    <w:rsid w:val="00DA40B9"/>
    <w:rsid w:val="00DA63AF"/>
    <w:rsid w:val="00DA725E"/>
    <w:rsid w:val="00DB3A36"/>
    <w:rsid w:val="00DB4DE6"/>
    <w:rsid w:val="00DB5458"/>
    <w:rsid w:val="00DB70F0"/>
    <w:rsid w:val="00DB7D8F"/>
    <w:rsid w:val="00DC10D8"/>
    <w:rsid w:val="00DC13D9"/>
    <w:rsid w:val="00DC1AA3"/>
    <w:rsid w:val="00DC2A20"/>
    <w:rsid w:val="00DC5CE7"/>
    <w:rsid w:val="00DC5F76"/>
    <w:rsid w:val="00DD0309"/>
    <w:rsid w:val="00DD71F8"/>
    <w:rsid w:val="00DE051C"/>
    <w:rsid w:val="00DE4F60"/>
    <w:rsid w:val="00DE53C6"/>
    <w:rsid w:val="00DE782D"/>
    <w:rsid w:val="00DF1D84"/>
    <w:rsid w:val="00DF1E46"/>
    <w:rsid w:val="00DF55DC"/>
    <w:rsid w:val="00DF57A0"/>
    <w:rsid w:val="00DF6E63"/>
    <w:rsid w:val="00DF755F"/>
    <w:rsid w:val="00DF7941"/>
    <w:rsid w:val="00DF7AEF"/>
    <w:rsid w:val="00DF7E89"/>
    <w:rsid w:val="00E01E8F"/>
    <w:rsid w:val="00E037D8"/>
    <w:rsid w:val="00E0579B"/>
    <w:rsid w:val="00E06580"/>
    <w:rsid w:val="00E12D79"/>
    <w:rsid w:val="00E14FCE"/>
    <w:rsid w:val="00E160A6"/>
    <w:rsid w:val="00E21A63"/>
    <w:rsid w:val="00E2246F"/>
    <w:rsid w:val="00E2327E"/>
    <w:rsid w:val="00E241C8"/>
    <w:rsid w:val="00E257B6"/>
    <w:rsid w:val="00E329D4"/>
    <w:rsid w:val="00E37D7C"/>
    <w:rsid w:val="00E37E0D"/>
    <w:rsid w:val="00E42CC9"/>
    <w:rsid w:val="00E4322A"/>
    <w:rsid w:val="00E440D3"/>
    <w:rsid w:val="00E47083"/>
    <w:rsid w:val="00E472E2"/>
    <w:rsid w:val="00E50B0B"/>
    <w:rsid w:val="00E53044"/>
    <w:rsid w:val="00E5472F"/>
    <w:rsid w:val="00E54918"/>
    <w:rsid w:val="00E54CAD"/>
    <w:rsid w:val="00E56CD3"/>
    <w:rsid w:val="00E63014"/>
    <w:rsid w:val="00E6715B"/>
    <w:rsid w:val="00E71B2D"/>
    <w:rsid w:val="00E76DDA"/>
    <w:rsid w:val="00E77C2D"/>
    <w:rsid w:val="00E8034D"/>
    <w:rsid w:val="00E82DA2"/>
    <w:rsid w:val="00E85085"/>
    <w:rsid w:val="00E90B01"/>
    <w:rsid w:val="00E9147F"/>
    <w:rsid w:val="00E92A80"/>
    <w:rsid w:val="00E93A3B"/>
    <w:rsid w:val="00E95750"/>
    <w:rsid w:val="00EA5930"/>
    <w:rsid w:val="00EB03DA"/>
    <w:rsid w:val="00EB0B2D"/>
    <w:rsid w:val="00EB1F29"/>
    <w:rsid w:val="00EB222A"/>
    <w:rsid w:val="00EB2C4D"/>
    <w:rsid w:val="00EB53E2"/>
    <w:rsid w:val="00EB55D9"/>
    <w:rsid w:val="00EB6254"/>
    <w:rsid w:val="00EC1054"/>
    <w:rsid w:val="00EC114A"/>
    <w:rsid w:val="00EC179A"/>
    <w:rsid w:val="00EC2544"/>
    <w:rsid w:val="00EC397B"/>
    <w:rsid w:val="00EC3C8C"/>
    <w:rsid w:val="00EC6F2A"/>
    <w:rsid w:val="00ED0DD8"/>
    <w:rsid w:val="00ED1411"/>
    <w:rsid w:val="00ED2CE0"/>
    <w:rsid w:val="00ED779A"/>
    <w:rsid w:val="00EE2C72"/>
    <w:rsid w:val="00EF11EE"/>
    <w:rsid w:val="00EF12F8"/>
    <w:rsid w:val="00EF186D"/>
    <w:rsid w:val="00EF6AE5"/>
    <w:rsid w:val="00F00DEE"/>
    <w:rsid w:val="00F016CD"/>
    <w:rsid w:val="00F01E3E"/>
    <w:rsid w:val="00F040AC"/>
    <w:rsid w:val="00F042EA"/>
    <w:rsid w:val="00F04C2A"/>
    <w:rsid w:val="00F053EA"/>
    <w:rsid w:val="00F05A1F"/>
    <w:rsid w:val="00F064DA"/>
    <w:rsid w:val="00F10731"/>
    <w:rsid w:val="00F10E86"/>
    <w:rsid w:val="00F114CB"/>
    <w:rsid w:val="00F14CED"/>
    <w:rsid w:val="00F176C2"/>
    <w:rsid w:val="00F215DB"/>
    <w:rsid w:val="00F257D9"/>
    <w:rsid w:val="00F274B9"/>
    <w:rsid w:val="00F32881"/>
    <w:rsid w:val="00F3509F"/>
    <w:rsid w:val="00F41283"/>
    <w:rsid w:val="00F4504C"/>
    <w:rsid w:val="00F46496"/>
    <w:rsid w:val="00F47075"/>
    <w:rsid w:val="00F47D6D"/>
    <w:rsid w:val="00F50782"/>
    <w:rsid w:val="00F521AB"/>
    <w:rsid w:val="00F53E27"/>
    <w:rsid w:val="00F54015"/>
    <w:rsid w:val="00F54701"/>
    <w:rsid w:val="00F54F81"/>
    <w:rsid w:val="00F61409"/>
    <w:rsid w:val="00F625DC"/>
    <w:rsid w:val="00F630C1"/>
    <w:rsid w:val="00F7035A"/>
    <w:rsid w:val="00F70400"/>
    <w:rsid w:val="00F720B6"/>
    <w:rsid w:val="00F7390D"/>
    <w:rsid w:val="00F73E7C"/>
    <w:rsid w:val="00F7401D"/>
    <w:rsid w:val="00F76E97"/>
    <w:rsid w:val="00F7720E"/>
    <w:rsid w:val="00F80586"/>
    <w:rsid w:val="00F81081"/>
    <w:rsid w:val="00F82DA4"/>
    <w:rsid w:val="00F84A28"/>
    <w:rsid w:val="00F85ADC"/>
    <w:rsid w:val="00F87C81"/>
    <w:rsid w:val="00F9013D"/>
    <w:rsid w:val="00F915A2"/>
    <w:rsid w:val="00F918BE"/>
    <w:rsid w:val="00F9400A"/>
    <w:rsid w:val="00F95801"/>
    <w:rsid w:val="00F965F5"/>
    <w:rsid w:val="00F966B7"/>
    <w:rsid w:val="00FA0D75"/>
    <w:rsid w:val="00FA7524"/>
    <w:rsid w:val="00FA7D8E"/>
    <w:rsid w:val="00FB735D"/>
    <w:rsid w:val="00FB791E"/>
    <w:rsid w:val="00FC1013"/>
    <w:rsid w:val="00FC17EB"/>
    <w:rsid w:val="00FC17F0"/>
    <w:rsid w:val="00FC1B48"/>
    <w:rsid w:val="00FC1EB5"/>
    <w:rsid w:val="00FC357D"/>
    <w:rsid w:val="00FC3812"/>
    <w:rsid w:val="00FC3ECB"/>
    <w:rsid w:val="00FC5DE7"/>
    <w:rsid w:val="00FD5971"/>
    <w:rsid w:val="00FE0DEB"/>
    <w:rsid w:val="00FE11B2"/>
    <w:rsid w:val="00FE2282"/>
    <w:rsid w:val="00FE39ED"/>
    <w:rsid w:val="00FE410A"/>
    <w:rsid w:val="00FE532D"/>
    <w:rsid w:val="00FF0960"/>
    <w:rsid w:val="00FF1481"/>
    <w:rsid w:val="00FF7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1C2A2D4"/>
  <w15:docId w15:val="{0C707991-BD83-4A16-A3B8-9D674FF6D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Batang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75ACB"/>
    <w:pPr>
      <w:spacing w:after="0" w:line="48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43634A"/>
    <w:pPr>
      <w:spacing w:before="240" w:after="120" w:line="240" w:lineRule="auto"/>
      <w:outlineLvl w:val="0"/>
    </w:pPr>
    <w:rPr>
      <w:rFonts w:ascii="Arial" w:hAnsi="Arial" w:cs="Arial"/>
      <w:b/>
      <w:sz w:val="22"/>
      <w:lang w:val="en-US"/>
    </w:rPr>
  </w:style>
  <w:style w:type="paragraph" w:styleId="Heading2">
    <w:name w:val="heading 2"/>
    <w:basedOn w:val="Normal"/>
    <w:next w:val="Normal"/>
    <w:link w:val="Heading2Char"/>
    <w:qFormat/>
    <w:rsid w:val="00886AC8"/>
    <w:pPr>
      <w:spacing w:line="240" w:lineRule="auto"/>
      <w:jc w:val="both"/>
      <w:outlineLvl w:val="1"/>
    </w:pPr>
    <w:rPr>
      <w:rFonts w:ascii="Baskerville" w:hAnsi="Baskerville"/>
      <w:b/>
      <w:i/>
      <w:sz w:val="20"/>
      <w:szCs w:val="20"/>
      <w:lang w:val="en-US"/>
    </w:rPr>
  </w:style>
  <w:style w:type="paragraph" w:styleId="Heading3">
    <w:name w:val="heading 3"/>
    <w:basedOn w:val="Normal"/>
    <w:next w:val="Normal"/>
    <w:link w:val="Heading3Char"/>
    <w:qFormat/>
    <w:rsid w:val="00575ACB"/>
    <w:pPr>
      <w:keepNext/>
      <w:spacing w:line="240" w:lineRule="auto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3634A"/>
    <w:rPr>
      <w:rFonts w:ascii="Arial" w:eastAsia="Times New Roman" w:hAnsi="Arial" w:cs="Arial"/>
      <w:b/>
      <w:szCs w:val="24"/>
    </w:rPr>
  </w:style>
  <w:style w:type="character" w:customStyle="1" w:styleId="Heading2Char">
    <w:name w:val="Heading 2 Char"/>
    <w:basedOn w:val="DefaultParagraphFont"/>
    <w:link w:val="Heading2"/>
    <w:rsid w:val="00886AC8"/>
    <w:rPr>
      <w:rFonts w:ascii="Baskerville" w:eastAsia="Times New Roman" w:hAnsi="Baskerville" w:cs="Times New Roman"/>
      <w:b/>
      <w:i/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575ACB"/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paragraph" w:styleId="BodyTextIndent">
    <w:name w:val="Body Text Indent"/>
    <w:basedOn w:val="Normal"/>
    <w:link w:val="BodyTextIndentChar"/>
    <w:semiHidden/>
    <w:rsid w:val="00575ACB"/>
    <w:pPr>
      <w:ind w:left="720"/>
    </w:pPr>
  </w:style>
  <w:style w:type="character" w:customStyle="1" w:styleId="BodyTextIndentChar">
    <w:name w:val="Body Text Indent Char"/>
    <w:basedOn w:val="DefaultParagraphFont"/>
    <w:link w:val="BodyTextIndent"/>
    <w:semiHidden/>
    <w:rsid w:val="00575ACB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entity1">
    <w:name w:val="entity1"/>
    <w:rsid w:val="00575ACB"/>
    <w:rPr>
      <w:rFonts w:ascii="Times New Roman" w:hAnsi="Times New Roman" w:cs="Times New Roman" w:hint="default"/>
    </w:rPr>
  </w:style>
  <w:style w:type="paragraph" w:customStyle="1" w:styleId="justify">
    <w:name w:val="justify"/>
    <w:basedOn w:val="Normal"/>
    <w:rsid w:val="00575ACB"/>
    <w:pPr>
      <w:spacing w:before="100" w:beforeAutospacing="1" w:after="100" w:afterAutospacing="1"/>
      <w:jc w:val="both"/>
    </w:pPr>
    <w:rPr>
      <w:rFonts w:ascii="Verdana" w:eastAsia="Arial Unicode MS" w:hAnsi="Verdana" w:cs="Arial Unicode MS"/>
      <w:sz w:val="20"/>
      <w:szCs w:val="20"/>
    </w:rPr>
  </w:style>
  <w:style w:type="paragraph" w:styleId="NormalWeb">
    <w:name w:val="Normal (Web)"/>
    <w:basedOn w:val="Normal"/>
    <w:uiPriority w:val="99"/>
    <w:semiHidden/>
    <w:rsid w:val="00575ACB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smallhead">
    <w:name w:val="smallhead"/>
    <w:basedOn w:val="DefaultParagraphFont"/>
    <w:rsid w:val="00575ACB"/>
  </w:style>
  <w:style w:type="character" w:styleId="Hyperlink">
    <w:name w:val="Hyperlink"/>
    <w:semiHidden/>
    <w:rsid w:val="00575AC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575AC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5ACB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rsid w:val="00575AC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5ACB"/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Level3">
    <w:name w:val="Level 3"/>
    <w:basedOn w:val="Normal"/>
    <w:link w:val="Level3Char"/>
    <w:qFormat/>
    <w:rsid w:val="00575ACB"/>
    <w:pPr>
      <w:keepNext/>
      <w:keepLines/>
      <w:spacing w:before="120" w:after="120"/>
      <w:jc w:val="both"/>
      <w:outlineLvl w:val="2"/>
    </w:pPr>
    <w:rPr>
      <w:rFonts w:ascii="Arial" w:eastAsia="Malgun Gothic" w:hAnsi="Arial" w:cs="Arial"/>
      <w:b/>
      <w:bCs/>
      <w:sz w:val="22"/>
      <w:szCs w:val="22"/>
      <w:u w:val="single"/>
      <w:lang w:val="en-US"/>
    </w:rPr>
  </w:style>
  <w:style w:type="character" w:customStyle="1" w:styleId="Level3Char">
    <w:name w:val="Level 3 Char"/>
    <w:link w:val="Level3"/>
    <w:rsid w:val="00575ACB"/>
    <w:rPr>
      <w:rFonts w:ascii="Arial" w:eastAsia="Malgun Gothic" w:hAnsi="Arial" w:cs="Arial"/>
      <w:b/>
      <w:bCs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5A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75ACB"/>
    <w:rPr>
      <w:rFonts w:ascii="Tahoma" w:eastAsia="Times New Roman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575A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575ACB"/>
    <w:rPr>
      <w:color w:val="808080"/>
    </w:rPr>
  </w:style>
  <w:style w:type="paragraph" w:styleId="ListParagraph">
    <w:name w:val="List Paragraph"/>
    <w:basedOn w:val="Normal"/>
    <w:uiPriority w:val="34"/>
    <w:qFormat/>
    <w:rsid w:val="00575ACB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575AC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575ACB"/>
    <w:pPr>
      <w:spacing w:line="240" w:lineRule="auto"/>
    </w:pPr>
  </w:style>
  <w:style w:type="character" w:customStyle="1" w:styleId="CommentTextChar">
    <w:name w:val="Comment Text Char"/>
    <w:link w:val="CommentText"/>
    <w:uiPriority w:val="99"/>
    <w:rsid w:val="00575ACB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5ACB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575ACB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575A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575ACB"/>
  </w:style>
  <w:style w:type="paragraph" w:customStyle="1" w:styleId="EndNoteBibliographyTitle">
    <w:name w:val="EndNote Bibliography Title"/>
    <w:basedOn w:val="Normal"/>
    <w:rsid w:val="00575ACB"/>
    <w:pPr>
      <w:jc w:val="center"/>
    </w:pPr>
    <w:rPr>
      <w:rFonts w:ascii="Baskerville" w:hAnsi="Baskerville"/>
      <w:sz w:val="20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575ACB"/>
    <w:pPr>
      <w:spacing w:line="240" w:lineRule="auto"/>
      <w:jc w:val="both"/>
    </w:pPr>
    <w:rPr>
      <w:rFonts w:ascii="Baskerville" w:hAnsi="Baskerville"/>
      <w:sz w:val="20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144A49"/>
  </w:style>
  <w:style w:type="character" w:customStyle="1" w:styleId="EndNoteBibliographyChar">
    <w:name w:val="EndNote Bibliography Char"/>
    <w:basedOn w:val="DefaultParagraphFont"/>
    <w:link w:val="EndNoteBibliography"/>
    <w:rsid w:val="007F4551"/>
    <w:rPr>
      <w:rFonts w:ascii="Baskerville" w:eastAsia="Times New Roman" w:hAnsi="Baskerville" w:cs="Times New Roman"/>
      <w:sz w:val="20"/>
      <w:szCs w:val="24"/>
    </w:rPr>
  </w:style>
  <w:style w:type="paragraph" w:styleId="NoSpacing">
    <w:name w:val="No Spacing"/>
    <w:uiPriority w:val="1"/>
    <w:qFormat/>
    <w:rsid w:val="00E432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UnresolvedMention">
    <w:name w:val="Unresolved Mention"/>
    <w:basedOn w:val="DefaultParagraphFont"/>
    <w:uiPriority w:val="99"/>
    <w:rsid w:val="007F5538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A81CB6"/>
    <w:pPr>
      <w:spacing w:after="200" w:line="240" w:lineRule="auto"/>
    </w:pPr>
    <w:rPr>
      <w:rFonts w:ascii="Baskerville" w:hAnsi="Baskerville"/>
      <w:iCs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D2722"/>
    <w:rPr>
      <w:color w:val="954F72" w:themeColor="followedHyperlink"/>
      <w:u w:val="single"/>
    </w:rPr>
  </w:style>
  <w:style w:type="paragraph" w:styleId="Title">
    <w:name w:val="Title"/>
    <w:basedOn w:val="Heading3"/>
    <w:next w:val="Normal"/>
    <w:link w:val="TitleChar"/>
    <w:uiPriority w:val="10"/>
    <w:qFormat/>
    <w:rsid w:val="00886AC8"/>
    <w:pPr>
      <w:spacing w:after="120"/>
    </w:pPr>
    <w:rPr>
      <w:rFonts w:ascii="Arial" w:hAnsi="Arial" w:cs="Arial"/>
      <w:bCs w:val="0"/>
      <w:sz w:val="35"/>
      <w:szCs w:val="35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886AC8"/>
    <w:rPr>
      <w:rFonts w:ascii="Arial" w:eastAsia="Times New Roman" w:hAnsi="Arial" w:cs="Arial"/>
      <w:b/>
      <w:sz w:val="35"/>
      <w:szCs w:val="3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F7B24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F7B24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AF7B24"/>
    <w:rPr>
      <w:vertAlign w:val="superscript"/>
    </w:rPr>
  </w:style>
  <w:style w:type="table" w:styleId="TableGridLight">
    <w:name w:val="Grid Table Light"/>
    <w:basedOn w:val="TableNormal"/>
    <w:uiPriority w:val="99"/>
    <w:rsid w:val="005C7CB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1C28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52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7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52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08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0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35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1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81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1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47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12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32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6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53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4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78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896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7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10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05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2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4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5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95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54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9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53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83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8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95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80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8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2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42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89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83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680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8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962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8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62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2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13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30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45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9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3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41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904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1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96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1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54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66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84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75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9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69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72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3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0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30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57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3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9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46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22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9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1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16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5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44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0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23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84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05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4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41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49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52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0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0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50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92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59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8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51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97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87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2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91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861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84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36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5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92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72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00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8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6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7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35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4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1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32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43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0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39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7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0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3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68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31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63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59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7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34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32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9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4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96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69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4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16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9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717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75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8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01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12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835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2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4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70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8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44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8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45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00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551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1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7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83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41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90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sp@caltech.edu" TargetMode="External"/><Relationship Id="rId26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image" Target="media/image50.emf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25" Type="http://schemas.openxmlformats.org/officeDocument/2006/relationships/image" Target="media/image30.emf"/><Relationship Id="rId2" Type="http://schemas.openxmlformats.org/officeDocument/2006/relationships/numbering" Target="numbering.xml"/><Relationship Id="rId29" Type="http://schemas.openxmlformats.org/officeDocument/2006/relationships/image" Target="media/image9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3.emf"/><Relationship Id="rId5" Type="http://schemas.openxmlformats.org/officeDocument/2006/relationships/webSettings" Target="webSettings.xml"/><Relationship Id="rId23" Type="http://schemas.openxmlformats.org/officeDocument/2006/relationships/image" Target="media/image20.emf"/><Relationship Id="rId28" Type="http://schemas.openxmlformats.org/officeDocument/2006/relationships/image" Target="media/image5.emf"/><Relationship Id="rId10" Type="http://schemas.openxmlformats.org/officeDocument/2006/relationships/hyperlink" Target="mailto:ortiz@caltech.edu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mikhail@caltech.edu" TargetMode="External"/><Relationship Id="rId22" Type="http://schemas.openxmlformats.org/officeDocument/2006/relationships/image" Target="media/image2.emf"/><Relationship Id="rId27" Type="http://schemas.openxmlformats.org/officeDocument/2006/relationships/image" Target="media/image8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>
  <b:Source>
    <b:Tag>sal</b:Tag>
    <b:SourceType>Book</b:SourceType>
    <b:Guid>{6E6E7318-965F-E446-B474-6D7975E2D3A8}</b:Guid>
    <b:Author>
      <b:Author>
        <b:NameList>
          <b:Person>
            <b:Last>salam</b:Last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F11292D1-57AE-0B4D-9141-068B4D926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3</Pages>
  <Words>145</Words>
  <Characters>831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Arnab Mukherjee</dc:creator>
  <cp:keywords/>
  <dc:description/>
  <cp:lastModifiedBy>Salahshoor Pirsoltan, Hossein</cp:lastModifiedBy>
  <cp:revision>33</cp:revision>
  <cp:lastPrinted>2020-04-15T03:38:00Z</cp:lastPrinted>
  <dcterms:created xsi:type="dcterms:W3CDTF">2020-04-15T03:38:00Z</dcterms:created>
  <dcterms:modified xsi:type="dcterms:W3CDTF">2020-06-27T23:57:00Z</dcterms:modified>
</cp:coreProperties>
</file>