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46DB72" w14:textId="3726AF1C" w:rsidR="00A2134F" w:rsidRDefault="00652369" w:rsidP="00A2134F">
      <w:pPr>
        <w:jc w:val="left"/>
        <w:rPr>
          <w:b/>
        </w:rPr>
      </w:pPr>
      <w:r w:rsidRPr="00902FD3">
        <w:rPr>
          <w:b/>
        </w:rPr>
        <w:t xml:space="preserve">Supplementary </w:t>
      </w:r>
      <w:r>
        <w:rPr>
          <w:b/>
        </w:rPr>
        <w:t>Information</w:t>
      </w:r>
      <w:r w:rsidDel="00652369">
        <w:rPr>
          <w:b/>
        </w:rPr>
        <w:t xml:space="preserve"> </w:t>
      </w:r>
      <w:r w:rsidR="00D21028">
        <w:rPr>
          <w:b/>
        </w:rPr>
        <w:t>–Tables and Figures</w:t>
      </w:r>
    </w:p>
    <w:p w14:paraId="645D73FC" w14:textId="77777777" w:rsidR="00A2134F" w:rsidRDefault="00A2134F" w:rsidP="00A2134F">
      <w:pPr>
        <w:rPr>
          <w:b/>
        </w:rPr>
      </w:pPr>
    </w:p>
    <w:p w14:paraId="70378700" w14:textId="2DA74A12" w:rsidR="00A2134F" w:rsidRPr="00FD2321" w:rsidRDefault="00A2134F" w:rsidP="00A2134F">
      <w:pPr>
        <w:rPr>
          <w:b/>
        </w:rPr>
      </w:pPr>
      <w:r>
        <w:rPr>
          <w:b/>
        </w:rPr>
        <w:t xml:space="preserve">Table S1. Redox tower. </w:t>
      </w:r>
      <w:r>
        <w:t>Electrochemical</w:t>
      </w:r>
      <w:r w:rsidRPr="00B867CC">
        <w:t xml:space="preserve"> potentials of </w:t>
      </w:r>
      <w:r>
        <w:t xml:space="preserve">redox </w:t>
      </w:r>
      <w:r w:rsidRPr="00B867CC">
        <w:t>couples</w:t>
      </w:r>
      <w:r w:rsidR="00F40C2C">
        <w:t xml:space="preserve"> </w:t>
      </w:r>
      <w:r w:rsidRPr="00B867CC">
        <w:t xml:space="preserve">relevant to </w:t>
      </w:r>
      <w:r>
        <w:t xml:space="preserve">extant </w:t>
      </w:r>
      <w:r w:rsidRPr="00B867CC">
        <w:t>phototrophy are in bold.</w:t>
      </w:r>
      <w:r>
        <w:t xml:space="preserve"> Redox couples in </w:t>
      </w:r>
      <w:r w:rsidRPr="00B867CC">
        <w:rPr>
          <w:color w:val="C0504D" w:themeColor="accent2"/>
        </w:rPr>
        <w:t>red</w:t>
      </w:r>
      <w:r>
        <w:t xml:space="preserve"> are possible transitional intermediates between </w:t>
      </w:r>
      <w:proofErr w:type="spellStart"/>
      <w:r>
        <w:t>anoxygenic</w:t>
      </w:r>
      <w:proofErr w:type="spellEnd"/>
      <w:r>
        <w:t xml:space="preserve"> phototrophy and oxygenic phototrophy, i.e. substrates with redox potentials &gt;+500 mV. Redox couples in </w:t>
      </w:r>
      <w:r w:rsidRPr="00D01708">
        <w:rPr>
          <w:color w:val="4F81BD" w:themeColor="accent1"/>
        </w:rPr>
        <w:t>blue</w:t>
      </w:r>
      <w:r>
        <w:t xml:space="preserve"> are not considered likely transitional intermediates because they require either complex multi-electron transfer reactions (</w:t>
      </w:r>
      <w:r w:rsidRPr="00B867CC">
        <w:rPr>
          <w:color w:val="4F81BD" w:themeColor="accent1"/>
        </w:rPr>
        <w:t>N</w:t>
      </w:r>
      <w:r w:rsidRPr="00B867CC">
        <w:rPr>
          <w:color w:val="4F81BD" w:themeColor="accent1"/>
          <w:vertAlign w:val="subscript"/>
        </w:rPr>
        <w:t>2</w:t>
      </w:r>
      <w:r>
        <w:rPr>
          <w:color w:val="4F81BD" w:themeColor="accent1"/>
        </w:rPr>
        <w:t>+6 H</w:t>
      </w:r>
      <w:r w:rsidRPr="00F5565B">
        <w:rPr>
          <w:color w:val="4F81BD" w:themeColor="accent1"/>
          <w:vertAlign w:val="subscript"/>
        </w:rPr>
        <w:t>2</w:t>
      </w:r>
      <w:r>
        <w:rPr>
          <w:color w:val="4F81BD" w:themeColor="accent1"/>
        </w:rPr>
        <w:t xml:space="preserve">O-&gt;2 </w:t>
      </w:r>
      <w:r w:rsidRPr="00B867CC">
        <w:rPr>
          <w:color w:val="4F81BD" w:themeColor="accent1"/>
        </w:rPr>
        <w:t>NO</w:t>
      </w:r>
      <w:r w:rsidRPr="00B867CC">
        <w:rPr>
          <w:color w:val="4F81BD" w:themeColor="accent1"/>
          <w:vertAlign w:val="subscript"/>
        </w:rPr>
        <w:t>3</w:t>
      </w:r>
      <w:r w:rsidRPr="00B867CC">
        <w:rPr>
          <w:color w:val="4F81BD" w:themeColor="accent1"/>
          <w:vertAlign w:val="superscript"/>
        </w:rPr>
        <w:t>-</w:t>
      </w:r>
      <w:r>
        <w:rPr>
          <w:color w:val="4F81BD" w:themeColor="accent1"/>
        </w:rPr>
        <w:t>+</w:t>
      </w:r>
      <w:r>
        <w:rPr>
          <w:b/>
          <w:color w:val="4F81BD" w:themeColor="accent1"/>
        </w:rPr>
        <w:t xml:space="preserve">10 </w:t>
      </w:r>
      <w:r w:rsidRPr="00B530A8">
        <w:rPr>
          <w:b/>
          <w:color w:val="4F81BD" w:themeColor="accent1"/>
        </w:rPr>
        <w:t>e</w:t>
      </w:r>
      <w:r w:rsidRPr="00B530A8">
        <w:rPr>
          <w:b/>
          <w:color w:val="4F81BD" w:themeColor="accent1"/>
          <w:vertAlign w:val="superscript"/>
        </w:rPr>
        <w:t>-</w:t>
      </w:r>
      <w:r w:rsidRPr="00B530A8">
        <w:rPr>
          <w:b/>
          <w:color w:val="4F81BD" w:themeColor="accent1"/>
        </w:rPr>
        <w:t>+</w:t>
      </w:r>
      <w:r>
        <w:rPr>
          <w:color w:val="4F81BD" w:themeColor="accent1"/>
        </w:rPr>
        <w:t>12 H</w:t>
      </w:r>
      <w:r w:rsidRPr="00F5565B">
        <w:rPr>
          <w:color w:val="4F81BD" w:themeColor="accent1"/>
          <w:vertAlign w:val="superscript"/>
        </w:rPr>
        <w:t>+</w:t>
      </w:r>
      <w:r w:rsidRPr="00F5565B">
        <w:t>)</w:t>
      </w:r>
      <w:r>
        <w:t>, produce toxic intermediates (</w:t>
      </w:r>
      <w:r w:rsidRPr="00B867CC">
        <w:rPr>
          <w:color w:val="4F81BD" w:themeColor="accent1"/>
        </w:rPr>
        <w:t>NH</w:t>
      </w:r>
      <w:r w:rsidRPr="00B867CC">
        <w:rPr>
          <w:color w:val="4F81BD" w:themeColor="accent1"/>
          <w:vertAlign w:val="subscript"/>
        </w:rPr>
        <w:t>3</w:t>
      </w:r>
      <w:r w:rsidRPr="00B867CC">
        <w:rPr>
          <w:color w:val="4F81BD" w:themeColor="accent1"/>
        </w:rPr>
        <w:t>/NH</w:t>
      </w:r>
      <w:r w:rsidRPr="00B867CC">
        <w:rPr>
          <w:color w:val="4F81BD" w:themeColor="accent1"/>
          <w:vertAlign w:val="subscript"/>
        </w:rPr>
        <w:t>2</w:t>
      </w:r>
      <w:r w:rsidRPr="00B867CC">
        <w:rPr>
          <w:color w:val="4F81BD" w:themeColor="accent1"/>
        </w:rPr>
        <w:t>OH</w:t>
      </w:r>
      <w:r>
        <w:rPr>
          <w:color w:val="4F81BD" w:themeColor="accent1"/>
        </w:rPr>
        <w:t xml:space="preserve">, </w:t>
      </w:r>
      <w:r w:rsidRPr="00B867CC">
        <w:rPr>
          <w:color w:val="4F81BD" w:themeColor="accent1"/>
        </w:rPr>
        <w:t>N</w:t>
      </w:r>
      <w:r w:rsidRPr="00B867CC">
        <w:rPr>
          <w:color w:val="4F81BD" w:themeColor="accent1"/>
          <w:vertAlign w:val="subscript"/>
        </w:rPr>
        <w:t>2</w:t>
      </w:r>
      <w:r w:rsidRPr="00B867CC">
        <w:rPr>
          <w:color w:val="4F81BD" w:themeColor="accent1"/>
        </w:rPr>
        <w:t>O/NO</w:t>
      </w:r>
      <w:r>
        <w:rPr>
          <w:color w:val="4F81BD" w:themeColor="accent1"/>
        </w:rPr>
        <w:t>,</w:t>
      </w:r>
      <w:r w:rsidRPr="001F7654">
        <w:rPr>
          <w:color w:val="4F81BD" w:themeColor="accent1"/>
        </w:rPr>
        <w:t xml:space="preserve"> </w:t>
      </w:r>
      <w:proofErr w:type="spellStart"/>
      <w:r w:rsidRPr="001F7654">
        <w:rPr>
          <w:color w:val="4F81BD" w:themeColor="accent1"/>
        </w:rPr>
        <w:t>Cl</w:t>
      </w:r>
      <w:proofErr w:type="spellEnd"/>
      <w:r w:rsidRPr="001F7654">
        <w:rPr>
          <w:color w:val="4F81BD" w:themeColor="accent1"/>
          <w:vertAlign w:val="superscript"/>
        </w:rPr>
        <w:t>-</w:t>
      </w:r>
      <w:r w:rsidRPr="001F7654">
        <w:rPr>
          <w:color w:val="4F81BD" w:themeColor="accent1"/>
        </w:rPr>
        <w:t>/ClO</w:t>
      </w:r>
      <w:r>
        <w:rPr>
          <w:color w:val="4F81BD" w:themeColor="accent1"/>
          <w:vertAlign w:val="subscript"/>
        </w:rPr>
        <w:t>4</w:t>
      </w:r>
      <w:r w:rsidRPr="001F7654">
        <w:rPr>
          <w:color w:val="4F81BD" w:themeColor="accent1"/>
          <w:vertAlign w:val="superscript"/>
        </w:rPr>
        <w:t>-</w:t>
      </w:r>
      <w:r w:rsidRPr="001F7654">
        <w:rPr>
          <w:color w:val="4F81BD" w:themeColor="accent1"/>
        </w:rPr>
        <w:t xml:space="preserve">, </w:t>
      </w:r>
      <w:proofErr w:type="spellStart"/>
      <w:r w:rsidRPr="001F7654">
        <w:rPr>
          <w:color w:val="4F81BD" w:themeColor="accent1"/>
        </w:rPr>
        <w:t>Cl</w:t>
      </w:r>
      <w:proofErr w:type="spellEnd"/>
      <w:r w:rsidRPr="001F7654">
        <w:rPr>
          <w:color w:val="4F81BD" w:themeColor="accent1"/>
          <w:vertAlign w:val="superscript"/>
        </w:rPr>
        <w:t>-</w:t>
      </w:r>
      <w:r w:rsidRPr="001F7654">
        <w:rPr>
          <w:color w:val="4F81BD" w:themeColor="accent1"/>
        </w:rPr>
        <w:t>/ClO</w:t>
      </w:r>
      <w:r>
        <w:rPr>
          <w:color w:val="4F81BD" w:themeColor="accent1"/>
          <w:vertAlign w:val="subscript"/>
        </w:rPr>
        <w:t>3</w:t>
      </w:r>
      <w:r w:rsidRPr="001F7654">
        <w:rPr>
          <w:color w:val="4F81BD" w:themeColor="accent1"/>
          <w:vertAlign w:val="superscript"/>
        </w:rPr>
        <w:t>-</w:t>
      </w:r>
      <w:r w:rsidRPr="001F7654">
        <w:rPr>
          <w:color w:val="4F81BD" w:themeColor="accent1"/>
        </w:rPr>
        <w:t xml:space="preserve">, </w:t>
      </w:r>
      <w:proofErr w:type="spellStart"/>
      <w:r w:rsidRPr="001F7654">
        <w:rPr>
          <w:color w:val="4F81BD" w:themeColor="accent1"/>
        </w:rPr>
        <w:t>Cl</w:t>
      </w:r>
      <w:proofErr w:type="spellEnd"/>
      <w:r w:rsidRPr="001F7654">
        <w:rPr>
          <w:color w:val="4F81BD" w:themeColor="accent1"/>
          <w:vertAlign w:val="superscript"/>
        </w:rPr>
        <w:t>-</w:t>
      </w:r>
      <w:r w:rsidRPr="001F7654">
        <w:rPr>
          <w:color w:val="4F81BD" w:themeColor="accent1"/>
        </w:rPr>
        <w:t>/ClO</w:t>
      </w:r>
      <w:r>
        <w:rPr>
          <w:color w:val="4F81BD" w:themeColor="accent1"/>
          <w:vertAlign w:val="subscript"/>
        </w:rPr>
        <w:t>2</w:t>
      </w:r>
      <w:r w:rsidRPr="001F7654">
        <w:rPr>
          <w:color w:val="4F81BD" w:themeColor="accent1"/>
          <w:vertAlign w:val="superscript"/>
        </w:rPr>
        <w:t>-</w:t>
      </w:r>
      <w:r w:rsidRPr="00F5565B">
        <w:t>)</w:t>
      </w:r>
      <w:r>
        <w:t xml:space="preserve">, or have redox potentials greater than </w:t>
      </w:r>
      <w:r w:rsidRPr="00F5565B">
        <w:t>Y</w:t>
      </w:r>
      <w:r w:rsidRPr="00F5565B">
        <w:rPr>
          <w:vertAlign w:val="subscript"/>
        </w:rPr>
        <w:t>Z</w:t>
      </w:r>
      <w:r w:rsidRPr="00F5565B">
        <w:t>/Y</w:t>
      </w:r>
      <w:r w:rsidRPr="00F5565B">
        <w:rPr>
          <w:vertAlign w:val="subscript"/>
        </w:rPr>
        <w:t>Z</w:t>
      </w:r>
      <w:r>
        <w:rPr>
          <w:vertAlign w:val="superscript"/>
        </w:rPr>
        <w:t>.</w:t>
      </w:r>
      <w:r>
        <w:t xml:space="preserve"> (</w:t>
      </w:r>
      <w:r w:rsidRPr="00B867CC">
        <w:rPr>
          <w:color w:val="4F81BD" w:themeColor="accent1"/>
        </w:rPr>
        <w:t>N</w:t>
      </w:r>
      <w:r w:rsidRPr="00B867CC">
        <w:rPr>
          <w:color w:val="4F81BD" w:themeColor="accent1"/>
          <w:vertAlign w:val="subscript"/>
        </w:rPr>
        <w:t>2</w:t>
      </w:r>
      <w:r w:rsidRPr="00B867CC">
        <w:rPr>
          <w:color w:val="4F81BD" w:themeColor="accent1"/>
        </w:rPr>
        <w:t>/N</w:t>
      </w:r>
      <w:r w:rsidRPr="00B867CC">
        <w:rPr>
          <w:color w:val="4F81BD" w:themeColor="accent1"/>
          <w:vertAlign w:val="subscript"/>
        </w:rPr>
        <w:t>2</w:t>
      </w:r>
      <w:r w:rsidRPr="00B867CC">
        <w:rPr>
          <w:color w:val="4F81BD" w:themeColor="accent1"/>
        </w:rPr>
        <w:t>O</w:t>
      </w:r>
      <w:r w:rsidRPr="00D00769">
        <w:rPr>
          <w:color w:val="4F81BD" w:themeColor="accent1"/>
        </w:rPr>
        <w:t xml:space="preserve">, </w:t>
      </w:r>
      <w:r w:rsidRPr="00D00769">
        <w:rPr>
          <w:rFonts w:eastAsia="Times New Roman" w:cs="Times New Roman"/>
          <w:color w:val="4F81BD"/>
        </w:rPr>
        <w:t>H</w:t>
      </w:r>
      <w:r w:rsidRPr="00D00769">
        <w:rPr>
          <w:rFonts w:eastAsia="Times New Roman" w:cs="Times New Roman"/>
          <w:color w:val="4F81BD"/>
          <w:vertAlign w:val="subscript"/>
        </w:rPr>
        <w:t>2</w:t>
      </w:r>
      <w:r>
        <w:rPr>
          <w:rFonts w:eastAsia="Times New Roman" w:cs="Times New Roman"/>
          <w:color w:val="4F81BD"/>
        </w:rPr>
        <w:t>O</w:t>
      </w:r>
      <w:r w:rsidRPr="00D00769">
        <w:rPr>
          <w:rFonts w:eastAsia="Times New Roman" w:cs="Times New Roman"/>
          <w:color w:val="4F81BD"/>
        </w:rPr>
        <w:t>/H</w:t>
      </w:r>
      <w:r w:rsidRPr="00D00769">
        <w:rPr>
          <w:rFonts w:eastAsia="Times New Roman" w:cs="Times New Roman"/>
          <w:color w:val="4F81BD"/>
          <w:vertAlign w:val="subscript"/>
        </w:rPr>
        <w:t>2</w:t>
      </w:r>
      <w:r w:rsidRPr="00D00769">
        <w:rPr>
          <w:rFonts w:eastAsia="Times New Roman" w:cs="Times New Roman"/>
          <w:color w:val="4F81BD"/>
        </w:rPr>
        <w:t>O</w:t>
      </w:r>
      <w:r w:rsidRPr="00D00769">
        <w:rPr>
          <w:rFonts w:eastAsia="Times New Roman" w:cs="Times New Roman"/>
          <w:color w:val="4F81BD"/>
          <w:vertAlign w:val="subscript"/>
        </w:rPr>
        <w:t>2</w:t>
      </w:r>
      <w:r>
        <w:rPr>
          <w:rFonts w:eastAsia="Times New Roman" w:cs="Times New Roman"/>
          <w:color w:val="4F81BD"/>
        </w:rPr>
        <w:t xml:space="preserve">, </w:t>
      </w:r>
      <w:r w:rsidRPr="00D00769">
        <w:rPr>
          <w:rFonts w:eastAsia="Times New Roman" w:cs="Times New Roman"/>
          <w:color w:val="548DD4"/>
        </w:rPr>
        <w:t>Mn</w:t>
      </w:r>
      <w:r w:rsidRPr="00677C15">
        <w:rPr>
          <w:rFonts w:eastAsia="Times New Roman" w:cs="Times New Roman"/>
          <w:color w:val="548DD4"/>
          <w:vertAlign w:val="superscript"/>
        </w:rPr>
        <w:t>2</w:t>
      </w:r>
      <w:r w:rsidRPr="00C96BC9">
        <w:rPr>
          <w:rFonts w:eastAsia="Times New Roman" w:cs="Times New Roman"/>
          <w:color w:val="548DD4"/>
          <w:vertAlign w:val="superscript"/>
        </w:rPr>
        <w:t>+</w:t>
      </w:r>
      <w:r w:rsidRPr="00C96BC9">
        <w:rPr>
          <w:rFonts w:eastAsia="Times New Roman" w:cs="Times New Roman"/>
          <w:color w:val="548DD4"/>
        </w:rPr>
        <w:t>/Mn</w:t>
      </w:r>
      <w:r w:rsidRPr="00C96BC9">
        <w:rPr>
          <w:rFonts w:eastAsia="Times New Roman" w:cs="Times New Roman"/>
          <w:color w:val="548DD4"/>
          <w:vertAlign w:val="superscript"/>
        </w:rPr>
        <w:t>3+</w:t>
      </w:r>
      <w:r w:rsidRPr="00C96BC9">
        <w:t>).</w:t>
      </w:r>
      <w:r>
        <w:t xml:space="preserve"> </w:t>
      </w:r>
      <w:r>
        <w:rPr>
          <w:rFonts w:eastAsia="Times New Roman" w:cs="Times New Roman"/>
        </w:rPr>
        <w:t xml:space="preserve">This leaves </w:t>
      </w:r>
      <w:proofErr w:type="spellStart"/>
      <w:r w:rsidR="000F0B9F">
        <w:rPr>
          <w:rFonts w:eastAsia="Times New Roman" w:cs="Times New Roman"/>
        </w:rPr>
        <w:t>Mn</w:t>
      </w:r>
      <w:proofErr w:type="spellEnd"/>
      <w:r w:rsidR="000F0B9F">
        <w:rPr>
          <w:rFonts w:eastAsia="Times New Roman" w:cs="Times New Roman"/>
        </w:rPr>
        <w:t xml:space="preserve"> compounds </w:t>
      </w:r>
      <w:r w:rsidRPr="00FD2321">
        <w:rPr>
          <w:rFonts w:eastAsia="Times New Roman" w:cs="Times New Roman"/>
        </w:rPr>
        <w:t>as the mo</w:t>
      </w:r>
      <w:r>
        <w:rPr>
          <w:rFonts w:eastAsia="Times New Roman" w:cs="Times New Roman"/>
        </w:rPr>
        <w:t xml:space="preserve">st likely electron donors </w:t>
      </w:r>
      <w:r w:rsidR="000F0B9F">
        <w:rPr>
          <w:rFonts w:eastAsia="Times New Roman" w:cs="Times New Roman"/>
        </w:rPr>
        <w:t>to drive the evolution of</w:t>
      </w:r>
      <w:r>
        <w:rPr>
          <w:rFonts w:eastAsia="Times New Roman" w:cs="Times New Roman"/>
        </w:rPr>
        <w:t xml:space="preserve"> high potential </w:t>
      </w:r>
      <w:r w:rsidR="000F0B9F">
        <w:rPr>
          <w:rFonts w:eastAsia="Times New Roman" w:cs="Times New Roman"/>
        </w:rPr>
        <w:t>phototrophy</w:t>
      </w:r>
      <w:r>
        <w:rPr>
          <w:rFonts w:eastAsia="Times New Roman" w:cs="Times New Roman"/>
        </w:rPr>
        <w:t>.</w:t>
      </w:r>
    </w:p>
    <w:p w14:paraId="1D42FFE4" w14:textId="0FE7F022" w:rsidR="00A2134F" w:rsidRDefault="00A2134F" w:rsidP="00A2134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A2134F" w14:paraId="0315C501" w14:textId="505593FE" w:rsidTr="00684585">
        <w:tc>
          <w:tcPr>
            <w:tcW w:w="4428" w:type="dxa"/>
            <w:vAlign w:val="bottom"/>
          </w:tcPr>
          <w:p w14:paraId="2E5F8F18" w14:textId="20F2887C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Redox Couple</w:t>
            </w:r>
            <w:r w:rsidR="00F40C2C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 xml:space="preserve"> (pH7.0)</w:t>
            </w:r>
          </w:p>
        </w:tc>
        <w:tc>
          <w:tcPr>
            <w:tcW w:w="4428" w:type="dxa"/>
            <w:vAlign w:val="bottom"/>
          </w:tcPr>
          <w:p w14:paraId="23014737" w14:textId="012A56EE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Redox Potential</w:t>
            </w:r>
          </w:p>
        </w:tc>
      </w:tr>
      <w:tr w:rsidR="00A2134F" w14:paraId="29402001" w14:textId="1F93EAB0" w:rsidTr="00684585">
        <w:tc>
          <w:tcPr>
            <w:tcW w:w="4428" w:type="dxa"/>
            <w:vAlign w:val="center"/>
          </w:tcPr>
          <w:p w14:paraId="7533576E" w14:textId="4461D3A8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P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*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/P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 xml:space="preserve"> (PSI)</w:t>
            </w:r>
          </w:p>
        </w:tc>
        <w:tc>
          <w:tcPr>
            <w:tcW w:w="4428" w:type="dxa"/>
            <w:vAlign w:val="center"/>
          </w:tcPr>
          <w:p w14:paraId="4DAE0D46" w14:textId="7574DECA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-1300mV</w:t>
            </w:r>
          </w:p>
        </w:tc>
      </w:tr>
      <w:tr w:rsidR="00A2134F" w14:paraId="0A9C3F88" w14:textId="10870D38" w:rsidTr="00684585">
        <w:tc>
          <w:tcPr>
            <w:tcW w:w="4428" w:type="dxa"/>
            <w:vAlign w:val="center"/>
          </w:tcPr>
          <w:p w14:paraId="1C189D95" w14:textId="610A2B05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P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*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/P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 xml:space="preserve"> (RCI)</w:t>
            </w:r>
          </w:p>
        </w:tc>
        <w:tc>
          <w:tcPr>
            <w:tcW w:w="4428" w:type="dxa"/>
            <w:vAlign w:val="center"/>
          </w:tcPr>
          <w:p w14:paraId="77622116" w14:textId="3EF9CF00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-1200mV</w:t>
            </w:r>
          </w:p>
        </w:tc>
      </w:tr>
      <w:tr w:rsidR="00A2134F" w14:paraId="03B82335" w14:textId="78DD82F0" w:rsidTr="00684585">
        <w:tc>
          <w:tcPr>
            <w:tcW w:w="4428" w:type="dxa"/>
            <w:vAlign w:val="center"/>
          </w:tcPr>
          <w:p w14:paraId="273E05AC" w14:textId="58D323E7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P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*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/P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 xml:space="preserve"> (RCII)</w:t>
            </w:r>
          </w:p>
        </w:tc>
        <w:tc>
          <w:tcPr>
            <w:tcW w:w="4428" w:type="dxa"/>
            <w:vAlign w:val="center"/>
          </w:tcPr>
          <w:p w14:paraId="116C52FB" w14:textId="45FF93FF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-1000mV</w:t>
            </w:r>
          </w:p>
        </w:tc>
      </w:tr>
      <w:tr w:rsidR="00A2134F" w14:paraId="1AE08005" w14:textId="525CFCE8" w:rsidTr="00684585">
        <w:tc>
          <w:tcPr>
            <w:tcW w:w="4428" w:type="dxa"/>
            <w:vAlign w:val="center"/>
          </w:tcPr>
          <w:p w14:paraId="4A2B4853" w14:textId="4AF08229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P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*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/P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 xml:space="preserve"> (PSII)</w:t>
            </w:r>
          </w:p>
        </w:tc>
        <w:tc>
          <w:tcPr>
            <w:tcW w:w="4428" w:type="dxa"/>
            <w:vAlign w:val="center"/>
          </w:tcPr>
          <w:p w14:paraId="79826819" w14:textId="2825EF60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-700mV</w:t>
            </w:r>
          </w:p>
        </w:tc>
      </w:tr>
      <w:tr w:rsidR="00A2134F" w14:paraId="500E5823" w14:textId="4820A309" w:rsidTr="00684585">
        <w:tc>
          <w:tcPr>
            <w:tcW w:w="4428" w:type="dxa"/>
            <w:vAlign w:val="center"/>
          </w:tcPr>
          <w:p w14:paraId="319BF9E3" w14:textId="7C5DBF41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CH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bscript"/>
              </w:rPr>
              <w:t>2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O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bscript"/>
              </w:rPr>
              <w:t>organic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/HCO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bscript"/>
              </w:rPr>
              <w:t>3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4428" w:type="dxa"/>
            <w:vAlign w:val="center"/>
          </w:tcPr>
          <w:p w14:paraId="47CE4A89" w14:textId="31092D6E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-482mV</w:t>
            </w:r>
          </w:p>
        </w:tc>
      </w:tr>
      <w:tr w:rsidR="00A2134F" w14:paraId="1C884535" w14:textId="0BFA5D93" w:rsidTr="00684585">
        <w:tc>
          <w:tcPr>
            <w:tcW w:w="4428" w:type="dxa"/>
            <w:vAlign w:val="center"/>
          </w:tcPr>
          <w:p w14:paraId="515825E8" w14:textId="199B4CA2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H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bscript"/>
              </w:rPr>
              <w:t>2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/2H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4428" w:type="dxa"/>
            <w:vAlign w:val="center"/>
          </w:tcPr>
          <w:p w14:paraId="3DB32466" w14:textId="69FF8E13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-414mV</w:t>
            </w:r>
          </w:p>
        </w:tc>
      </w:tr>
      <w:tr w:rsidR="00A2134F" w14:paraId="40680CCD" w14:textId="4DAEA54E" w:rsidTr="00684585">
        <w:tc>
          <w:tcPr>
            <w:tcW w:w="4428" w:type="dxa"/>
            <w:vAlign w:val="center"/>
          </w:tcPr>
          <w:p w14:paraId="32D3C82A" w14:textId="4A395F03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HS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vertAlign w:val="superscript"/>
              </w:rPr>
              <w:t>-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+HSO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vertAlign w:val="subscript"/>
              </w:rPr>
              <w:t>3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vertAlign w:val="superscript"/>
              </w:rPr>
              <w:t>-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/S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O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vertAlign w:val="subscript"/>
              </w:rPr>
              <w:t>3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vertAlign w:val="superscript"/>
              </w:rPr>
              <w:t>2-</w:t>
            </w:r>
          </w:p>
        </w:tc>
        <w:tc>
          <w:tcPr>
            <w:tcW w:w="4428" w:type="dxa"/>
            <w:vAlign w:val="center"/>
          </w:tcPr>
          <w:p w14:paraId="01B2B8CC" w14:textId="6C3F2656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-410mV</w:t>
            </w:r>
          </w:p>
        </w:tc>
      </w:tr>
      <w:tr w:rsidR="00A2134F" w14:paraId="7AA14A67" w14:textId="55CC7411" w:rsidTr="00684585">
        <w:tc>
          <w:tcPr>
            <w:tcW w:w="4428" w:type="dxa"/>
            <w:vAlign w:val="center"/>
          </w:tcPr>
          <w:p w14:paraId="72BFF222" w14:textId="2280E6F8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Ferredoxin</w:t>
            </w:r>
            <w:proofErr w:type="spellEnd"/>
          </w:p>
        </w:tc>
        <w:tc>
          <w:tcPr>
            <w:tcW w:w="4428" w:type="dxa"/>
            <w:vAlign w:val="center"/>
          </w:tcPr>
          <w:p w14:paraId="48B8F524" w14:textId="3E1C1132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-390mV</w:t>
            </w:r>
          </w:p>
        </w:tc>
      </w:tr>
      <w:tr w:rsidR="00A2134F" w14:paraId="35B5AF52" w14:textId="7610326F" w:rsidTr="00684585">
        <w:tc>
          <w:tcPr>
            <w:tcW w:w="4428" w:type="dxa"/>
            <w:vAlign w:val="center"/>
          </w:tcPr>
          <w:p w14:paraId="18B059F1" w14:textId="0D88CECC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NADH/NAD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4428" w:type="dxa"/>
            <w:vAlign w:val="center"/>
          </w:tcPr>
          <w:p w14:paraId="4077243B" w14:textId="3AC6C213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-324mV</w:t>
            </w:r>
          </w:p>
        </w:tc>
      </w:tr>
      <w:tr w:rsidR="00A2134F" w14:paraId="7F32FA8E" w14:textId="69F241F3" w:rsidTr="00684585">
        <w:tc>
          <w:tcPr>
            <w:tcW w:w="4428" w:type="dxa"/>
            <w:vAlign w:val="center"/>
          </w:tcPr>
          <w:p w14:paraId="1613A5FF" w14:textId="15C2F0DD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Fe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2+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/Fe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bscript"/>
              </w:rPr>
              <w:t>3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O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bscript"/>
              </w:rPr>
              <w:t xml:space="preserve">4 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(Magnetite)</w:t>
            </w:r>
          </w:p>
        </w:tc>
        <w:tc>
          <w:tcPr>
            <w:tcW w:w="4428" w:type="dxa"/>
            <w:vAlign w:val="center"/>
          </w:tcPr>
          <w:p w14:paraId="0AD3ECE0" w14:textId="5A8636D4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-314mV</w:t>
            </w:r>
          </w:p>
        </w:tc>
      </w:tr>
      <w:tr w:rsidR="00A2134F" w14:paraId="017FFE92" w14:textId="4F343B4E" w:rsidTr="00684585">
        <w:tc>
          <w:tcPr>
            <w:tcW w:w="4428" w:type="dxa"/>
            <w:vAlign w:val="center"/>
          </w:tcPr>
          <w:p w14:paraId="61C307BB" w14:textId="2939D402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Fe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2+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/a-</w:t>
            </w:r>
            <w:proofErr w:type="spellStart"/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FeOOH</w:t>
            </w:r>
            <w:proofErr w:type="spellEnd"/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bscript"/>
              </w:rPr>
              <w:t xml:space="preserve"> 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(Goethite)</w:t>
            </w:r>
          </w:p>
        </w:tc>
        <w:tc>
          <w:tcPr>
            <w:tcW w:w="4428" w:type="dxa"/>
            <w:vAlign w:val="center"/>
          </w:tcPr>
          <w:p w14:paraId="120C6B60" w14:textId="1BD82C9D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-274mV</w:t>
            </w:r>
          </w:p>
        </w:tc>
      </w:tr>
      <w:tr w:rsidR="00A2134F" w14:paraId="5C33EACC" w14:textId="33A6E7BE" w:rsidTr="00684585">
        <w:tc>
          <w:tcPr>
            <w:tcW w:w="4428" w:type="dxa"/>
            <w:vAlign w:val="center"/>
          </w:tcPr>
          <w:p w14:paraId="2655DF76" w14:textId="72555A4B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HS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-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/S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0</w:t>
            </w:r>
          </w:p>
        </w:tc>
        <w:tc>
          <w:tcPr>
            <w:tcW w:w="4428" w:type="dxa"/>
            <w:vAlign w:val="center"/>
          </w:tcPr>
          <w:p w14:paraId="476A8317" w14:textId="76764E4D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-270mV</w:t>
            </w:r>
          </w:p>
        </w:tc>
      </w:tr>
      <w:tr w:rsidR="00A2134F" w14:paraId="0CCABD1B" w14:textId="366F624F" w:rsidTr="00684585">
        <w:tc>
          <w:tcPr>
            <w:tcW w:w="4428" w:type="dxa"/>
            <w:vAlign w:val="center"/>
          </w:tcPr>
          <w:p w14:paraId="4EC389BF" w14:textId="1768F038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CH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vertAlign w:val="subscript"/>
              </w:rPr>
              <w:t>4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/CO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4428" w:type="dxa"/>
            <w:vAlign w:val="center"/>
          </w:tcPr>
          <w:p w14:paraId="3E8844F8" w14:textId="7E7DAD54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-240mV</w:t>
            </w:r>
          </w:p>
        </w:tc>
      </w:tr>
      <w:tr w:rsidR="00A2134F" w14:paraId="27642943" w14:textId="6915286B" w:rsidTr="00684585">
        <w:tc>
          <w:tcPr>
            <w:tcW w:w="4428" w:type="dxa"/>
            <w:vAlign w:val="center"/>
          </w:tcPr>
          <w:p w14:paraId="58C57492" w14:textId="22901592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HS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-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/SO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bscript"/>
              </w:rPr>
              <w:t>4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2-</w:t>
            </w:r>
          </w:p>
        </w:tc>
        <w:tc>
          <w:tcPr>
            <w:tcW w:w="4428" w:type="dxa"/>
            <w:vAlign w:val="center"/>
          </w:tcPr>
          <w:p w14:paraId="2A15F4FC" w14:textId="46669955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-217mV</w:t>
            </w:r>
          </w:p>
        </w:tc>
      </w:tr>
      <w:tr w:rsidR="00A2134F" w14:paraId="50D3F93E" w14:textId="039F88C3" w:rsidTr="00684585">
        <w:tc>
          <w:tcPr>
            <w:tcW w:w="4428" w:type="dxa"/>
            <w:vAlign w:val="center"/>
          </w:tcPr>
          <w:p w14:paraId="488FAE48" w14:textId="54BD169F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HS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-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/HSO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bscript"/>
              </w:rPr>
              <w:t>3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2-</w:t>
            </w:r>
          </w:p>
        </w:tc>
        <w:tc>
          <w:tcPr>
            <w:tcW w:w="4428" w:type="dxa"/>
            <w:vAlign w:val="center"/>
          </w:tcPr>
          <w:p w14:paraId="4B1DC9CF" w14:textId="74A546F1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-170mV</w:t>
            </w:r>
          </w:p>
        </w:tc>
      </w:tr>
      <w:tr w:rsidR="00A2134F" w14:paraId="0613292F" w14:textId="4029B43A" w:rsidTr="00684585">
        <w:tc>
          <w:tcPr>
            <w:tcW w:w="4428" w:type="dxa"/>
            <w:vAlign w:val="center"/>
          </w:tcPr>
          <w:p w14:paraId="6F0DA0B4" w14:textId="6C48EE77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S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vertAlign w:val="superscript"/>
              </w:rPr>
              <w:t>-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/SO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vertAlign w:val="subscript"/>
              </w:rPr>
              <w:t>3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vertAlign w:val="superscript"/>
              </w:rPr>
              <w:t>2-</w:t>
            </w:r>
          </w:p>
        </w:tc>
        <w:tc>
          <w:tcPr>
            <w:tcW w:w="4428" w:type="dxa"/>
            <w:vAlign w:val="center"/>
          </w:tcPr>
          <w:p w14:paraId="78DB09C8" w14:textId="77101CB1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-116mV</w:t>
            </w:r>
          </w:p>
        </w:tc>
      </w:tr>
      <w:tr w:rsidR="00A2134F" w14:paraId="293542D3" w14:textId="733E2010" w:rsidTr="00684585">
        <w:tc>
          <w:tcPr>
            <w:tcW w:w="4428" w:type="dxa"/>
            <w:vAlign w:val="center"/>
          </w:tcPr>
          <w:p w14:paraId="281F965D" w14:textId="799D1035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Fe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2+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/b-</w:t>
            </w:r>
            <w:proofErr w:type="spellStart"/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FeOOH</w:t>
            </w:r>
            <w:proofErr w:type="spellEnd"/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bscript"/>
              </w:rPr>
              <w:t xml:space="preserve"> 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(</w:t>
            </w:r>
            <w:proofErr w:type="spellStart"/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Lepidocrocite</w:t>
            </w:r>
            <w:proofErr w:type="spellEnd"/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4428" w:type="dxa"/>
            <w:vAlign w:val="center"/>
          </w:tcPr>
          <w:p w14:paraId="5ED840A7" w14:textId="6B31DED2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-088mV</w:t>
            </w:r>
          </w:p>
        </w:tc>
      </w:tr>
      <w:tr w:rsidR="00A2134F" w14:paraId="6F49EB14" w14:textId="4C000C54" w:rsidTr="00684585">
        <w:tc>
          <w:tcPr>
            <w:tcW w:w="4428" w:type="dxa"/>
            <w:vAlign w:val="center"/>
          </w:tcPr>
          <w:p w14:paraId="7B5171AA" w14:textId="0C87FA5C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MQH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/MQ</w:t>
            </w:r>
          </w:p>
        </w:tc>
        <w:tc>
          <w:tcPr>
            <w:tcW w:w="4428" w:type="dxa"/>
            <w:vAlign w:val="center"/>
          </w:tcPr>
          <w:p w14:paraId="7E827EDD" w14:textId="2104B0D1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-075mV</w:t>
            </w:r>
          </w:p>
        </w:tc>
      </w:tr>
      <w:tr w:rsidR="00A2134F" w14:paraId="7CAC35A5" w14:textId="2835B985" w:rsidTr="00684585">
        <w:tc>
          <w:tcPr>
            <w:tcW w:w="4428" w:type="dxa"/>
            <w:vAlign w:val="center"/>
          </w:tcPr>
          <w:p w14:paraId="01CC55C8" w14:textId="40865E91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Fe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2+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/</w:t>
            </w:r>
            <w:proofErr w:type="gramStart"/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Fe(</w:t>
            </w:r>
            <w:proofErr w:type="gramEnd"/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OH)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bscript"/>
              </w:rPr>
              <w:t xml:space="preserve">3 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(pH 7)</w:t>
            </w:r>
          </w:p>
        </w:tc>
        <w:tc>
          <w:tcPr>
            <w:tcW w:w="4428" w:type="dxa"/>
            <w:vAlign w:val="center"/>
          </w:tcPr>
          <w:p w14:paraId="17038258" w14:textId="19ECB057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+014mV</w:t>
            </w:r>
          </w:p>
        </w:tc>
      </w:tr>
      <w:tr w:rsidR="00A2134F" w14:paraId="413B0CD4" w14:textId="5CB798E6" w:rsidTr="00684585">
        <w:tc>
          <w:tcPr>
            <w:tcW w:w="4428" w:type="dxa"/>
            <w:vAlign w:val="center"/>
          </w:tcPr>
          <w:p w14:paraId="7592FD50" w14:textId="652B286B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S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bscript"/>
              </w:rPr>
              <w:t>2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O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bscript"/>
              </w:rPr>
              <w:t>3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2-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/S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bscript"/>
              </w:rPr>
              <w:t>4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O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bscript"/>
              </w:rPr>
              <w:t>6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2-</w:t>
            </w:r>
          </w:p>
        </w:tc>
        <w:tc>
          <w:tcPr>
            <w:tcW w:w="4428" w:type="dxa"/>
            <w:vAlign w:val="center"/>
          </w:tcPr>
          <w:p w14:paraId="230CE85D" w14:textId="66A17FFA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+024mV</w:t>
            </w:r>
          </w:p>
        </w:tc>
      </w:tr>
      <w:tr w:rsidR="00A2134F" w14:paraId="75E586BF" w14:textId="57D6AA6D" w:rsidTr="00684585">
        <w:tc>
          <w:tcPr>
            <w:tcW w:w="4428" w:type="dxa"/>
            <w:vAlign w:val="center"/>
          </w:tcPr>
          <w:p w14:paraId="11680114" w14:textId="0E3D410F" w:rsidR="00A2134F" w:rsidRPr="00531AEF" w:rsidRDefault="00A2134F" w:rsidP="002239BD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SO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vertAlign w:val="subscript"/>
              </w:rPr>
              <w:t>3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vertAlign w:val="superscript"/>
              </w:rPr>
              <w:t>2-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/</w:t>
            </w:r>
            <w:r w:rsidR="002239BD"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S</w:t>
            </w:r>
            <w:r w:rsidR="002239BD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vertAlign w:val="superscript"/>
              </w:rPr>
              <w:t>0</w:t>
            </w:r>
          </w:p>
        </w:tc>
        <w:tc>
          <w:tcPr>
            <w:tcW w:w="4428" w:type="dxa"/>
            <w:vAlign w:val="center"/>
          </w:tcPr>
          <w:p w14:paraId="5DFE0A7F" w14:textId="001C46D9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+050mV</w:t>
            </w:r>
          </w:p>
        </w:tc>
      </w:tr>
      <w:tr w:rsidR="00A2134F" w14:paraId="6BDC96DB" w14:textId="2E21ADC7" w:rsidTr="00684585">
        <w:tc>
          <w:tcPr>
            <w:tcW w:w="4428" w:type="dxa"/>
            <w:vAlign w:val="center"/>
          </w:tcPr>
          <w:p w14:paraId="016F3AB6" w14:textId="6C0B454D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NH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OH/NO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4428" w:type="dxa"/>
            <w:vAlign w:val="center"/>
          </w:tcPr>
          <w:p w14:paraId="232C0C32" w14:textId="7B6D60A6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+0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10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mV</w:t>
            </w:r>
          </w:p>
        </w:tc>
      </w:tr>
      <w:tr w:rsidR="00A2134F" w14:paraId="633776C4" w14:textId="512F47A7" w:rsidTr="00684585">
        <w:tc>
          <w:tcPr>
            <w:tcW w:w="4428" w:type="dxa"/>
            <w:vAlign w:val="center"/>
          </w:tcPr>
          <w:p w14:paraId="089439D9" w14:textId="69D0C4DB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UQH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/UQ</w:t>
            </w:r>
          </w:p>
        </w:tc>
        <w:tc>
          <w:tcPr>
            <w:tcW w:w="4428" w:type="dxa"/>
            <w:vAlign w:val="center"/>
          </w:tcPr>
          <w:p w14:paraId="397BF374" w14:textId="397B7B20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+113mV</w:t>
            </w:r>
          </w:p>
        </w:tc>
      </w:tr>
      <w:tr w:rsidR="00A2134F" w14:paraId="43E0D174" w14:textId="253647F7" w:rsidTr="00684585">
        <w:tc>
          <w:tcPr>
            <w:tcW w:w="4428" w:type="dxa"/>
            <w:vAlign w:val="center"/>
          </w:tcPr>
          <w:p w14:paraId="61D41DEF" w14:textId="44ED3230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AsO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bscript"/>
              </w:rPr>
              <w:t>3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3-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/AsO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bscript"/>
              </w:rPr>
              <w:t>4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3-</w:t>
            </w:r>
          </w:p>
        </w:tc>
        <w:tc>
          <w:tcPr>
            <w:tcW w:w="4428" w:type="dxa"/>
            <w:vAlign w:val="center"/>
          </w:tcPr>
          <w:p w14:paraId="218D46C6" w14:textId="7538F5B0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+139mV</w:t>
            </w:r>
          </w:p>
        </w:tc>
      </w:tr>
      <w:tr w:rsidR="00A2134F" w14:paraId="28DB6995" w14:textId="6AEB5A23" w:rsidTr="00684585">
        <w:tc>
          <w:tcPr>
            <w:tcW w:w="4428" w:type="dxa"/>
            <w:vAlign w:val="center"/>
          </w:tcPr>
          <w:p w14:paraId="22D01979" w14:textId="24B24AC0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DMS/DMSO</w:t>
            </w:r>
          </w:p>
        </w:tc>
        <w:tc>
          <w:tcPr>
            <w:tcW w:w="4428" w:type="dxa"/>
            <w:vAlign w:val="center"/>
          </w:tcPr>
          <w:p w14:paraId="246DF1A1" w14:textId="4980BD4F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+160mV</w:t>
            </w:r>
          </w:p>
        </w:tc>
      </w:tr>
      <w:tr w:rsidR="00A2134F" w14:paraId="01141FBF" w14:textId="206B4086" w:rsidTr="00684585">
        <w:tc>
          <w:tcPr>
            <w:tcW w:w="4428" w:type="dxa"/>
            <w:vAlign w:val="center"/>
          </w:tcPr>
          <w:p w14:paraId="046E4689" w14:textId="14B56A7B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P/P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 xml:space="preserve"> (RCI-</w:t>
            </w:r>
            <w:proofErr w:type="spellStart"/>
            <w:r w:rsidRPr="00D21028">
              <w:rPr>
                <w:rFonts w:asciiTheme="majorHAnsi" w:eastAsia="Times New Roman" w:hAnsiTheme="majorHAnsi" w:cs="Times New Roman"/>
                <w:b/>
                <w:bCs/>
                <w:i/>
                <w:color w:val="000000"/>
                <w:sz w:val="18"/>
                <w:szCs w:val="18"/>
              </w:rPr>
              <w:t>Firmicutes</w:t>
            </w:r>
            <w:proofErr w:type="spellEnd"/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4428" w:type="dxa"/>
            <w:vAlign w:val="center"/>
          </w:tcPr>
          <w:p w14:paraId="15949B3D" w14:textId="5CE6E1A4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+225mV</w:t>
            </w:r>
          </w:p>
        </w:tc>
      </w:tr>
      <w:tr w:rsidR="00A2134F" w14:paraId="66AD8DBE" w14:textId="7ABE1E04" w:rsidTr="00684585">
        <w:tc>
          <w:tcPr>
            <w:tcW w:w="4428" w:type="dxa"/>
            <w:vAlign w:val="center"/>
          </w:tcPr>
          <w:p w14:paraId="7C1298C8" w14:textId="0B474A01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P/P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 xml:space="preserve"> (RCI-</w:t>
            </w:r>
            <w:proofErr w:type="spellStart"/>
            <w:r w:rsidRPr="00D21028">
              <w:rPr>
                <w:rFonts w:asciiTheme="majorHAnsi" w:eastAsia="Times New Roman" w:hAnsiTheme="majorHAnsi" w:cs="Times New Roman"/>
                <w:b/>
                <w:bCs/>
                <w:i/>
                <w:color w:val="000000"/>
                <w:sz w:val="18"/>
                <w:szCs w:val="18"/>
              </w:rPr>
              <w:t>Chlorobi</w:t>
            </w:r>
            <w:proofErr w:type="spellEnd"/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4428" w:type="dxa"/>
            <w:vAlign w:val="center"/>
          </w:tcPr>
          <w:p w14:paraId="707C2BE9" w14:textId="0B1333FD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+240mV</w:t>
            </w:r>
          </w:p>
        </w:tc>
      </w:tr>
      <w:tr w:rsidR="00A2134F" w14:paraId="4EE42946" w14:textId="0CDDDEA6" w:rsidTr="00684585">
        <w:tc>
          <w:tcPr>
            <w:tcW w:w="4428" w:type="dxa"/>
            <w:vAlign w:val="center"/>
          </w:tcPr>
          <w:p w14:paraId="2B2394DB" w14:textId="15FD81E6" w:rsidR="00A2134F" w:rsidRPr="00C96BC9" w:rsidRDefault="00A2134F" w:rsidP="00684585">
            <w:pPr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C96BC9">
              <w:rPr>
                <w:rFonts w:asciiTheme="majorHAnsi" w:eastAsia="Times New Roman" w:hAnsiTheme="majorHAnsi" w:cs="Times New Roman"/>
                <w:sz w:val="18"/>
                <w:szCs w:val="18"/>
              </w:rPr>
              <w:t>H</w:t>
            </w:r>
            <w:r w:rsidRPr="00C96BC9">
              <w:rPr>
                <w:rFonts w:asciiTheme="majorHAnsi" w:eastAsia="Times New Roman" w:hAnsiTheme="majorHAnsi" w:cs="Times New Roman"/>
                <w:sz w:val="18"/>
                <w:szCs w:val="18"/>
                <w:vertAlign w:val="subscript"/>
              </w:rPr>
              <w:t>2</w:t>
            </w:r>
            <w:r w:rsidRPr="00C96BC9">
              <w:rPr>
                <w:rFonts w:asciiTheme="majorHAnsi" w:eastAsia="Times New Roman" w:hAnsiTheme="majorHAnsi" w:cs="Times New Roman"/>
                <w:sz w:val="18"/>
                <w:szCs w:val="18"/>
              </w:rPr>
              <w:t>O</w:t>
            </w:r>
            <w:r w:rsidRPr="00C96BC9">
              <w:rPr>
                <w:rFonts w:asciiTheme="majorHAnsi" w:eastAsia="Times New Roman" w:hAnsiTheme="majorHAnsi" w:cs="Times New Roman"/>
                <w:sz w:val="18"/>
                <w:szCs w:val="18"/>
                <w:vertAlign w:val="subscript"/>
              </w:rPr>
              <w:t>2</w:t>
            </w:r>
            <w:r w:rsidRPr="00C96BC9">
              <w:rPr>
                <w:rFonts w:asciiTheme="majorHAnsi" w:eastAsia="Times New Roman" w:hAnsiTheme="majorHAnsi" w:cs="Times New Roman"/>
                <w:sz w:val="18"/>
                <w:szCs w:val="18"/>
              </w:rPr>
              <w:t>/</w:t>
            </w:r>
            <w:r>
              <w:rPr>
                <w:rFonts w:asciiTheme="majorHAnsi" w:eastAsia="Times New Roman" w:hAnsiTheme="majorHAnsi" w:cs="Times New Roman"/>
                <w:sz w:val="18"/>
                <w:szCs w:val="18"/>
              </w:rPr>
              <w:t>O</w:t>
            </w:r>
            <w:r w:rsidRPr="00D00769">
              <w:rPr>
                <w:rFonts w:asciiTheme="majorHAnsi" w:eastAsia="Times New Roman" w:hAnsiTheme="majorHAnsi" w:cs="Times New Roman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4428" w:type="dxa"/>
            <w:vAlign w:val="center"/>
          </w:tcPr>
          <w:p w14:paraId="0F125F71" w14:textId="288EE46C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+270mV</w:t>
            </w:r>
          </w:p>
        </w:tc>
      </w:tr>
      <w:tr w:rsidR="00A2134F" w14:paraId="05201961" w14:textId="18B25AFA" w:rsidTr="00684585">
        <w:tc>
          <w:tcPr>
            <w:tcW w:w="4428" w:type="dxa"/>
            <w:vAlign w:val="center"/>
          </w:tcPr>
          <w:p w14:paraId="22103740" w14:textId="1C255C5A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NH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vertAlign w:val="subscript"/>
              </w:rPr>
              <w:t>4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vertAlign w:val="superscript"/>
              </w:rPr>
              <w:t>+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/NO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4428" w:type="dxa"/>
            <w:vAlign w:val="center"/>
          </w:tcPr>
          <w:p w14:paraId="63245D67" w14:textId="5C85EBC2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+3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4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0mV</w:t>
            </w:r>
          </w:p>
        </w:tc>
      </w:tr>
      <w:tr w:rsidR="00A2134F" w14:paraId="5BC8EA27" w14:textId="22922297" w:rsidTr="00684585">
        <w:tc>
          <w:tcPr>
            <w:tcW w:w="4428" w:type="dxa"/>
            <w:vAlign w:val="center"/>
          </w:tcPr>
          <w:p w14:paraId="3B7A535D" w14:textId="1B741371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P/P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 xml:space="preserve"> (RCII-</w:t>
            </w:r>
            <w:proofErr w:type="spellStart"/>
            <w:r w:rsidRPr="00D21028">
              <w:rPr>
                <w:rFonts w:asciiTheme="majorHAnsi" w:eastAsia="Times New Roman" w:hAnsiTheme="majorHAnsi" w:cs="Times New Roman"/>
                <w:b/>
                <w:bCs/>
                <w:i/>
                <w:color w:val="000000"/>
                <w:sz w:val="18"/>
                <w:szCs w:val="18"/>
              </w:rPr>
              <w:t>Chloroflexi</w:t>
            </w:r>
            <w:proofErr w:type="spellEnd"/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4428" w:type="dxa"/>
            <w:vAlign w:val="center"/>
          </w:tcPr>
          <w:p w14:paraId="5EDCE84E" w14:textId="47B9161D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+390mV</w:t>
            </w:r>
          </w:p>
        </w:tc>
      </w:tr>
      <w:tr w:rsidR="00A2134F" w14:paraId="7BC7BF5C" w14:textId="40A745D6" w:rsidTr="00684585">
        <w:tc>
          <w:tcPr>
            <w:tcW w:w="4428" w:type="dxa"/>
            <w:vAlign w:val="center"/>
          </w:tcPr>
          <w:p w14:paraId="45CBB0A3" w14:textId="2389A12E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NO/NO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vertAlign w:val="subscript"/>
              </w:rPr>
              <w:t>2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4428" w:type="dxa"/>
            <w:vAlign w:val="center"/>
          </w:tcPr>
          <w:p w14:paraId="32442838" w14:textId="7369E5F1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360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mV</w:t>
            </w:r>
          </w:p>
        </w:tc>
      </w:tr>
      <w:tr w:rsidR="00A2134F" w14:paraId="34882FF0" w14:textId="5BCB60E9" w:rsidTr="00684585">
        <w:tc>
          <w:tcPr>
            <w:tcW w:w="4428" w:type="dxa"/>
            <w:vAlign w:val="center"/>
          </w:tcPr>
          <w:p w14:paraId="39053684" w14:textId="3B725EFF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NO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bscript"/>
              </w:rPr>
              <w:t>2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-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/NO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bscript"/>
              </w:rPr>
              <w:t>3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4428" w:type="dxa"/>
            <w:vAlign w:val="center"/>
          </w:tcPr>
          <w:p w14:paraId="180936CE" w14:textId="43E8F9FE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+43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mV</w:t>
            </w:r>
          </w:p>
        </w:tc>
      </w:tr>
      <w:tr w:rsidR="00A2134F" w14:paraId="6688FF49" w14:textId="60F0E6F8" w:rsidTr="00684585">
        <w:tc>
          <w:tcPr>
            <w:tcW w:w="4428" w:type="dxa"/>
            <w:vAlign w:val="center"/>
          </w:tcPr>
          <w:p w14:paraId="5FCFBB2A" w14:textId="60F12403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SeO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vertAlign w:val="subscript"/>
              </w:rPr>
              <w:t>3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vertAlign w:val="superscript"/>
              </w:rPr>
              <w:t>3-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/SeO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vertAlign w:val="subscript"/>
              </w:rPr>
              <w:t>4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vertAlign w:val="superscript"/>
              </w:rPr>
              <w:t>3-</w:t>
            </w:r>
          </w:p>
        </w:tc>
        <w:tc>
          <w:tcPr>
            <w:tcW w:w="4428" w:type="dxa"/>
            <w:vAlign w:val="center"/>
          </w:tcPr>
          <w:p w14:paraId="3F4C2089" w14:textId="6CC87301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+475mV</w:t>
            </w:r>
          </w:p>
        </w:tc>
      </w:tr>
      <w:tr w:rsidR="00A2134F" w14:paraId="1D726D5D" w14:textId="1FDB80A6" w:rsidTr="00684585">
        <w:tc>
          <w:tcPr>
            <w:tcW w:w="4428" w:type="dxa"/>
            <w:vAlign w:val="center"/>
          </w:tcPr>
          <w:p w14:paraId="30B6735B" w14:textId="59811F6D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P/P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(PSI-</w:t>
            </w:r>
            <w:r w:rsidRPr="00D21028">
              <w:rPr>
                <w:rFonts w:asciiTheme="majorHAnsi" w:eastAsia="Times New Roman" w:hAnsiTheme="majorHAnsi" w:cs="Times New Roman"/>
                <w:b/>
                <w:bCs/>
                <w:i/>
                <w:color w:val="000000"/>
                <w:sz w:val="18"/>
                <w:szCs w:val="18"/>
              </w:rPr>
              <w:t>Cyanobacteria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4428" w:type="dxa"/>
            <w:vAlign w:val="center"/>
          </w:tcPr>
          <w:p w14:paraId="627429BF" w14:textId="077147C8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+480mV</w:t>
            </w:r>
          </w:p>
        </w:tc>
      </w:tr>
      <w:tr w:rsidR="00A2134F" w14:paraId="3F0BABB1" w14:textId="5F0420CE" w:rsidTr="00684585">
        <w:tc>
          <w:tcPr>
            <w:tcW w:w="4428" w:type="dxa"/>
            <w:vAlign w:val="center"/>
          </w:tcPr>
          <w:p w14:paraId="49DA4E9E" w14:textId="25029E2F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P/P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 xml:space="preserve"> (RCII-</w:t>
            </w:r>
            <w:proofErr w:type="spellStart"/>
            <w:r w:rsidRPr="00D21028">
              <w:rPr>
                <w:rFonts w:asciiTheme="majorHAnsi" w:eastAsia="Times New Roman" w:hAnsiTheme="majorHAnsi" w:cs="Times New Roman"/>
                <w:b/>
                <w:bCs/>
                <w:i/>
                <w:color w:val="000000"/>
                <w:sz w:val="18"/>
                <w:szCs w:val="18"/>
              </w:rPr>
              <w:t>Proteobacteria</w:t>
            </w:r>
            <w:proofErr w:type="spellEnd"/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4428" w:type="dxa"/>
            <w:vAlign w:val="center"/>
          </w:tcPr>
          <w:p w14:paraId="5706E853" w14:textId="427D6122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+505mV</w:t>
            </w:r>
          </w:p>
        </w:tc>
      </w:tr>
      <w:tr w:rsidR="00A2134F" w14:paraId="430EFB1C" w14:textId="1242ACD1" w:rsidTr="00684585">
        <w:tc>
          <w:tcPr>
            <w:tcW w:w="4428" w:type="dxa"/>
            <w:vAlign w:val="center"/>
          </w:tcPr>
          <w:p w14:paraId="3DC68296" w14:textId="7614E4E4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</w:rPr>
              <w:t>Mn</w:t>
            </w: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  <w:vertAlign w:val="superscript"/>
              </w:rPr>
              <w:t>2+</w:t>
            </w: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</w:rPr>
              <w:t>(HCO</w:t>
            </w: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  <w:vertAlign w:val="subscript"/>
              </w:rPr>
              <w:t>3</w:t>
            </w: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  <w:vertAlign w:val="superscript"/>
              </w:rPr>
              <w:t>-</w:t>
            </w:r>
            <w:proofErr w:type="gramStart"/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</w:rPr>
              <w:t>)</w:t>
            </w:r>
            <w:r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  <w:vertAlign w:val="subscript"/>
              </w:rPr>
              <w:t>2</w:t>
            </w:r>
            <w:proofErr w:type="gramEnd"/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</w:rPr>
              <w:t>/ Mn</w:t>
            </w: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  <w:vertAlign w:val="superscript"/>
              </w:rPr>
              <w:t>3+</w:t>
            </w: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</w:rPr>
              <w:t>(HCO</w:t>
            </w: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  <w:vertAlign w:val="subscript"/>
              </w:rPr>
              <w:t>3</w:t>
            </w: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  <w:vertAlign w:val="superscript"/>
              </w:rPr>
              <w:t>-</w:t>
            </w: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</w:rPr>
              <w:t>)</w:t>
            </w:r>
            <w:r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  <w:vertAlign w:val="subscript"/>
              </w:rPr>
              <w:t>2</w:t>
            </w:r>
            <w:r w:rsidRPr="00E808E1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4428" w:type="dxa"/>
            <w:vAlign w:val="center"/>
          </w:tcPr>
          <w:p w14:paraId="038C93CE" w14:textId="28A66378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+520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mV</w:t>
            </w:r>
          </w:p>
        </w:tc>
      </w:tr>
      <w:tr w:rsidR="00A2134F" w14:paraId="64561F07" w14:textId="78D5BDFD" w:rsidTr="00684585">
        <w:tc>
          <w:tcPr>
            <w:tcW w:w="4428" w:type="dxa"/>
            <w:vAlign w:val="center"/>
          </w:tcPr>
          <w:p w14:paraId="30C440A2" w14:textId="7FE96DE7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</w:rPr>
            </w:pPr>
            <w:proofErr w:type="spellStart"/>
            <w:r w:rsidRPr="00531AEF"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</w:rPr>
              <w:t>Cl</w:t>
            </w:r>
            <w:proofErr w:type="spellEnd"/>
            <w:r w:rsidRPr="00531AEF"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  <w:vertAlign w:val="superscript"/>
              </w:rPr>
              <w:t>-</w:t>
            </w:r>
            <w:r w:rsidRPr="00531AEF"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</w:rPr>
              <w:t>/ClO</w:t>
            </w:r>
            <w:r w:rsidRPr="00531AEF"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  <w:vertAlign w:val="subscript"/>
              </w:rPr>
              <w:t>4</w:t>
            </w:r>
            <w:r w:rsidRPr="00531AEF"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4428" w:type="dxa"/>
            <w:vAlign w:val="center"/>
          </w:tcPr>
          <w:p w14:paraId="73F04A0F" w14:textId="20FF2FB4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+560mV</w:t>
            </w:r>
          </w:p>
        </w:tc>
      </w:tr>
      <w:tr w:rsidR="00A2134F" w14:paraId="335C64C4" w14:textId="5EF6750C" w:rsidTr="00684585">
        <w:tc>
          <w:tcPr>
            <w:tcW w:w="4428" w:type="dxa"/>
            <w:vAlign w:val="center"/>
          </w:tcPr>
          <w:p w14:paraId="56F139DD" w14:textId="6ACFA0DE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</w:rPr>
              <w:t>Mn</w:t>
            </w: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  <w:vertAlign w:val="superscript"/>
              </w:rPr>
              <w:t>2+</w:t>
            </w: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</w:rPr>
              <w:t>(OH</w:t>
            </w: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  <w:vertAlign w:val="superscript"/>
              </w:rPr>
              <w:t>-</w:t>
            </w: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</w:rPr>
              <w:t>)</w:t>
            </w: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  <w:vertAlign w:val="superscript"/>
              </w:rPr>
              <w:t>+</w:t>
            </w: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</w:rPr>
              <w:t>/Mn</w:t>
            </w: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  <w:vertAlign w:val="superscript"/>
              </w:rPr>
              <w:t>3+</w:t>
            </w: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</w:rPr>
              <w:t>(OH</w:t>
            </w: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  <w:vertAlign w:val="superscript"/>
              </w:rPr>
              <w:t>-</w:t>
            </w:r>
            <w:proofErr w:type="gramStart"/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</w:rPr>
              <w:t>)</w:t>
            </w: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  <w:vertAlign w:val="superscript"/>
              </w:rPr>
              <w:t>2</w:t>
            </w:r>
            <w:proofErr w:type="gramEnd"/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4428" w:type="dxa"/>
            <w:vAlign w:val="center"/>
          </w:tcPr>
          <w:p w14:paraId="7F45C9D1" w14:textId="5DE2C041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+600mV</w:t>
            </w:r>
          </w:p>
        </w:tc>
      </w:tr>
      <w:tr w:rsidR="00A2134F" w14:paraId="1DC7260B" w14:textId="19DAAB03" w:rsidTr="00684585">
        <w:tc>
          <w:tcPr>
            <w:tcW w:w="4428" w:type="dxa"/>
            <w:vAlign w:val="center"/>
          </w:tcPr>
          <w:p w14:paraId="7A928732" w14:textId="4F7EB979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</w:rPr>
            </w:pPr>
            <w:proofErr w:type="spellStart"/>
            <w:r w:rsidRPr="00531AEF"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</w:rPr>
              <w:t>Cl</w:t>
            </w:r>
            <w:proofErr w:type="spellEnd"/>
            <w:r w:rsidRPr="00531AEF"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  <w:vertAlign w:val="superscript"/>
              </w:rPr>
              <w:t>-</w:t>
            </w:r>
            <w:r w:rsidRPr="00531AEF"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</w:rPr>
              <w:t>/ClO</w:t>
            </w:r>
            <w:r w:rsidRPr="00531AEF"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  <w:vertAlign w:val="subscript"/>
              </w:rPr>
              <w:t>3</w:t>
            </w:r>
            <w:r w:rsidRPr="00531AEF"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4428" w:type="dxa"/>
            <w:vAlign w:val="center"/>
          </w:tcPr>
          <w:p w14:paraId="62597AC1" w14:textId="120D0DE4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+630mV</w:t>
            </w:r>
          </w:p>
        </w:tc>
      </w:tr>
      <w:tr w:rsidR="00A2134F" w14:paraId="0FEE3990" w14:textId="566D4CBD" w:rsidTr="00684585">
        <w:tc>
          <w:tcPr>
            <w:tcW w:w="4428" w:type="dxa"/>
            <w:vAlign w:val="center"/>
          </w:tcPr>
          <w:p w14:paraId="7C0B24FF" w14:textId="2FAA4F95" w:rsidR="00A2134F" w:rsidRPr="00531AEF" w:rsidRDefault="00BD6864" w:rsidP="00684585">
            <w:pPr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</w:rPr>
            </w:pPr>
            <w:r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</w:rPr>
              <w:lastRenderedPageBreak/>
              <w:t>0</w:t>
            </w:r>
            <w:r w:rsidR="00A2134F" w:rsidRPr="00531AEF"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</w:rPr>
              <w:t>.5N</w:t>
            </w:r>
            <w:r w:rsidR="00A2134F" w:rsidRPr="00531AEF"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  <w:vertAlign w:val="subscript"/>
              </w:rPr>
              <w:t>2</w:t>
            </w:r>
            <w:r w:rsidR="00A2134F" w:rsidRPr="00531AEF"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</w:rPr>
              <w:t>/NO</w:t>
            </w:r>
            <w:r w:rsidR="00A2134F" w:rsidRPr="00531AEF"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  <w:vertAlign w:val="subscript"/>
              </w:rPr>
              <w:t>3</w:t>
            </w:r>
            <w:r w:rsidR="00A2134F" w:rsidRPr="00531AEF"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4428" w:type="dxa"/>
            <w:vAlign w:val="center"/>
          </w:tcPr>
          <w:p w14:paraId="529742E5" w14:textId="4759ADCC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+713mV</w:t>
            </w:r>
          </w:p>
        </w:tc>
      </w:tr>
      <w:tr w:rsidR="00A2134F" w14:paraId="20080C51" w14:textId="22063024" w:rsidTr="00684585">
        <w:tc>
          <w:tcPr>
            <w:tcW w:w="4428" w:type="dxa"/>
            <w:vAlign w:val="center"/>
          </w:tcPr>
          <w:p w14:paraId="41231225" w14:textId="5B3423E9" w:rsidR="00A2134F" w:rsidRPr="00FD2321" w:rsidRDefault="00A2134F" w:rsidP="00684585">
            <w:pPr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FD2321">
              <w:rPr>
                <w:rFonts w:asciiTheme="majorHAnsi" w:eastAsia="Times New Roman" w:hAnsiTheme="majorHAnsi" w:cs="Times New Roman"/>
                <w:sz w:val="18"/>
                <w:szCs w:val="18"/>
              </w:rPr>
              <w:t>Fe</w:t>
            </w:r>
            <w:r w:rsidRPr="00FD2321">
              <w:rPr>
                <w:rFonts w:asciiTheme="majorHAnsi" w:eastAsia="Times New Roman" w:hAnsiTheme="majorHAnsi" w:cs="Times New Roman"/>
                <w:sz w:val="18"/>
                <w:szCs w:val="18"/>
                <w:vertAlign w:val="superscript"/>
              </w:rPr>
              <w:t>2+</w:t>
            </w:r>
            <w:r w:rsidRPr="00FD2321">
              <w:rPr>
                <w:rFonts w:asciiTheme="majorHAnsi" w:eastAsia="Times New Roman" w:hAnsiTheme="majorHAnsi" w:cs="Times New Roman"/>
                <w:sz w:val="18"/>
                <w:szCs w:val="18"/>
              </w:rPr>
              <w:t>/Fe</w:t>
            </w:r>
            <w:r w:rsidRPr="00FD2321">
              <w:rPr>
                <w:rFonts w:asciiTheme="majorHAnsi" w:eastAsia="Times New Roman" w:hAnsiTheme="majorHAnsi" w:cs="Times New Roman"/>
                <w:sz w:val="18"/>
                <w:szCs w:val="18"/>
                <w:vertAlign w:val="superscript"/>
              </w:rPr>
              <w:t xml:space="preserve">3+ </w:t>
            </w:r>
            <w:r w:rsidRPr="00FD2321">
              <w:rPr>
                <w:rFonts w:asciiTheme="majorHAnsi" w:eastAsia="Times New Roman" w:hAnsiTheme="majorHAnsi" w:cs="Times New Roman"/>
                <w:sz w:val="18"/>
                <w:szCs w:val="18"/>
              </w:rPr>
              <w:t>(pH 2)</w:t>
            </w:r>
          </w:p>
        </w:tc>
        <w:tc>
          <w:tcPr>
            <w:tcW w:w="4428" w:type="dxa"/>
            <w:vAlign w:val="center"/>
          </w:tcPr>
          <w:p w14:paraId="797BDE32" w14:textId="4974D46D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+760mV</w:t>
            </w:r>
          </w:p>
        </w:tc>
      </w:tr>
      <w:tr w:rsidR="00A2134F" w14:paraId="6E15A447" w14:textId="1059A4D1" w:rsidTr="00684585">
        <w:tc>
          <w:tcPr>
            <w:tcW w:w="4428" w:type="dxa"/>
            <w:vAlign w:val="center"/>
          </w:tcPr>
          <w:p w14:paraId="6FCD457B" w14:textId="59DAE742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</w:rPr>
            </w:pPr>
            <w:proofErr w:type="spellStart"/>
            <w:r w:rsidRPr="00531AEF"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</w:rPr>
              <w:t>Cl</w:t>
            </w:r>
            <w:proofErr w:type="spellEnd"/>
            <w:r w:rsidRPr="00531AEF"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  <w:vertAlign w:val="superscript"/>
              </w:rPr>
              <w:t>-</w:t>
            </w:r>
            <w:r w:rsidRPr="00531AEF"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</w:rPr>
              <w:t>/ClO</w:t>
            </w:r>
            <w:r w:rsidRPr="00531AEF"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  <w:vertAlign w:val="subscript"/>
              </w:rPr>
              <w:t>2</w:t>
            </w:r>
            <w:r w:rsidRPr="00531AEF"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4428" w:type="dxa"/>
            <w:vAlign w:val="center"/>
          </w:tcPr>
          <w:p w14:paraId="30EF7985" w14:textId="549C6EF6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+780mV</w:t>
            </w:r>
          </w:p>
        </w:tc>
      </w:tr>
      <w:tr w:rsidR="00A2134F" w14:paraId="7966E9CD" w14:textId="5A5DE166" w:rsidTr="00684585">
        <w:tc>
          <w:tcPr>
            <w:tcW w:w="4428" w:type="dxa"/>
            <w:vAlign w:val="center"/>
          </w:tcPr>
          <w:p w14:paraId="4F4C2424" w14:textId="5DDCF58C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</w:rPr>
              <w:t>Mn</w:t>
            </w: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  <w:vertAlign w:val="superscript"/>
              </w:rPr>
              <w:t>2+</w:t>
            </w: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</w:rPr>
              <w:t>/Mn</w:t>
            </w: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  <w:vertAlign w:val="superscript"/>
              </w:rPr>
              <w:t>4+</w:t>
            </w:r>
          </w:p>
        </w:tc>
        <w:tc>
          <w:tcPr>
            <w:tcW w:w="4428" w:type="dxa"/>
            <w:vAlign w:val="center"/>
          </w:tcPr>
          <w:p w14:paraId="371345BB" w14:textId="1E63165E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+798mV</w:t>
            </w:r>
          </w:p>
        </w:tc>
      </w:tr>
      <w:tr w:rsidR="00A2134F" w14:paraId="29C65C8F" w14:textId="5B183395" w:rsidTr="00684585">
        <w:tc>
          <w:tcPr>
            <w:tcW w:w="4428" w:type="dxa"/>
            <w:vAlign w:val="center"/>
          </w:tcPr>
          <w:p w14:paraId="7C2459A0" w14:textId="31362E33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Y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bscript"/>
              </w:rPr>
              <w:t>D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/Y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bscript"/>
              </w:rPr>
              <w:t>D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.</w:t>
            </w:r>
          </w:p>
        </w:tc>
        <w:tc>
          <w:tcPr>
            <w:tcW w:w="4428" w:type="dxa"/>
            <w:vAlign w:val="center"/>
          </w:tcPr>
          <w:p w14:paraId="198F4E95" w14:textId="71DD8A86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+800mV</w:t>
            </w:r>
          </w:p>
        </w:tc>
      </w:tr>
      <w:tr w:rsidR="00A2134F" w14:paraId="5CC2C4CA" w14:textId="1CCD61E1" w:rsidTr="00684585">
        <w:tc>
          <w:tcPr>
            <w:tcW w:w="4428" w:type="dxa"/>
            <w:vAlign w:val="center"/>
          </w:tcPr>
          <w:p w14:paraId="39D996CB" w14:textId="4F55F1C8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H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bscript"/>
              </w:rPr>
              <w:t>2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O/</w:t>
            </w:r>
            <w: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0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.5</w:t>
            </w:r>
            <w: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O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4428" w:type="dxa"/>
            <w:vAlign w:val="center"/>
          </w:tcPr>
          <w:p w14:paraId="6B7AB01A" w14:textId="600AE3AE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+81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0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mV</w:t>
            </w:r>
          </w:p>
        </w:tc>
      </w:tr>
      <w:tr w:rsidR="00A2134F" w14:paraId="33316E01" w14:textId="30DA02EE" w:rsidTr="00684585">
        <w:tc>
          <w:tcPr>
            <w:tcW w:w="4428" w:type="dxa"/>
            <w:vAlign w:val="center"/>
          </w:tcPr>
          <w:p w14:paraId="3704503A" w14:textId="0F6C41FA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Y/Y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.</w:t>
            </w:r>
          </w:p>
        </w:tc>
        <w:tc>
          <w:tcPr>
            <w:tcW w:w="4428" w:type="dxa"/>
            <w:vAlign w:val="center"/>
          </w:tcPr>
          <w:p w14:paraId="3B86888D" w14:textId="773E6C9F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+850mV</w:t>
            </w:r>
          </w:p>
        </w:tc>
      </w:tr>
      <w:tr w:rsidR="00A2134F" w14:paraId="333E6885" w14:textId="2B4DF644" w:rsidTr="00684585">
        <w:tc>
          <w:tcPr>
            <w:tcW w:w="4428" w:type="dxa"/>
            <w:vAlign w:val="center"/>
          </w:tcPr>
          <w:p w14:paraId="0A55DB9B" w14:textId="4BFC594A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548DD4"/>
                <w:sz w:val="18"/>
                <w:szCs w:val="18"/>
              </w:rPr>
            </w:pPr>
            <w:proofErr w:type="spellStart"/>
            <w:r w:rsidRPr="00531AEF">
              <w:rPr>
                <w:rFonts w:asciiTheme="majorHAnsi" w:eastAsia="Times New Roman" w:hAnsiTheme="majorHAnsi" w:cs="Times New Roman"/>
                <w:color w:val="548DD4"/>
                <w:sz w:val="18"/>
                <w:szCs w:val="18"/>
              </w:rPr>
              <w:t>Cl</w:t>
            </w:r>
            <w:proofErr w:type="spellEnd"/>
            <w:r w:rsidRPr="00531AEF">
              <w:rPr>
                <w:rFonts w:asciiTheme="majorHAnsi" w:eastAsia="Times New Roman" w:hAnsiTheme="majorHAnsi" w:cs="Times New Roman"/>
                <w:color w:val="548DD4"/>
                <w:sz w:val="18"/>
                <w:szCs w:val="18"/>
                <w:vertAlign w:val="superscript"/>
              </w:rPr>
              <w:t>-</w:t>
            </w:r>
            <w:r w:rsidRPr="00531AEF">
              <w:rPr>
                <w:rFonts w:asciiTheme="majorHAnsi" w:eastAsia="Times New Roman" w:hAnsiTheme="majorHAnsi" w:cs="Times New Roman"/>
                <w:color w:val="548DD4"/>
                <w:sz w:val="18"/>
                <w:szCs w:val="18"/>
              </w:rPr>
              <w:t>/ClO</w:t>
            </w:r>
            <w:r w:rsidRPr="00531AEF">
              <w:rPr>
                <w:rFonts w:asciiTheme="majorHAnsi" w:eastAsia="Times New Roman" w:hAnsiTheme="majorHAnsi" w:cs="Times New Roman"/>
                <w:color w:val="548DD4"/>
                <w:sz w:val="18"/>
                <w:szCs w:val="18"/>
                <w:vertAlign w:val="subscript"/>
              </w:rPr>
              <w:t>4</w:t>
            </w:r>
            <w:r w:rsidRPr="00531AEF">
              <w:rPr>
                <w:rFonts w:asciiTheme="majorHAnsi" w:eastAsia="Times New Roman" w:hAnsiTheme="majorHAnsi" w:cs="Times New Roman"/>
                <w:color w:val="548DD4"/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4428" w:type="dxa"/>
            <w:vAlign w:val="center"/>
          </w:tcPr>
          <w:p w14:paraId="1AD6887A" w14:textId="5D128A3C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+873mV</w:t>
            </w:r>
          </w:p>
        </w:tc>
      </w:tr>
      <w:tr w:rsidR="00A2134F" w14:paraId="35484B5C" w14:textId="39EC785E" w:rsidTr="00684585">
        <w:tc>
          <w:tcPr>
            <w:tcW w:w="4428" w:type="dxa"/>
            <w:vAlign w:val="center"/>
          </w:tcPr>
          <w:p w14:paraId="7C3C72A1" w14:textId="22947C41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548DD4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548DD4"/>
                <w:sz w:val="18"/>
                <w:szCs w:val="18"/>
              </w:rPr>
              <w:t>NH</w:t>
            </w:r>
            <w:r w:rsidRPr="00531AEF">
              <w:rPr>
                <w:rFonts w:asciiTheme="majorHAnsi" w:eastAsia="Times New Roman" w:hAnsiTheme="majorHAnsi" w:cs="Times New Roman"/>
                <w:color w:val="548DD4"/>
                <w:sz w:val="18"/>
                <w:szCs w:val="18"/>
                <w:vertAlign w:val="subscript"/>
              </w:rPr>
              <w:t>3</w:t>
            </w:r>
            <w:r w:rsidRPr="00531AEF">
              <w:rPr>
                <w:rFonts w:asciiTheme="majorHAnsi" w:eastAsia="Times New Roman" w:hAnsiTheme="majorHAnsi" w:cs="Times New Roman"/>
                <w:color w:val="548DD4"/>
                <w:sz w:val="18"/>
                <w:szCs w:val="18"/>
              </w:rPr>
              <w:t>/NH</w:t>
            </w:r>
            <w:r w:rsidRPr="00531AEF">
              <w:rPr>
                <w:rFonts w:asciiTheme="majorHAnsi" w:eastAsia="Times New Roman" w:hAnsiTheme="majorHAnsi" w:cs="Times New Roman"/>
                <w:color w:val="548DD4"/>
                <w:sz w:val="18"/>
                <w:szCs w:val="18"/>
                <w:vertAlign w:val="subscript"/>
              </w:rPr>
              <w:t>2</w:t>
            </w:r>
            <w:r w:rsidRPr="00531AEF">
              <w:rPr>
                <w:rFonts w:asciiTheme="majorHAnsi" w:eastAsia="Times New Roman" w:hAnsiTheme="majorHAnsi" w:cs="Times New Roman"/>
                <w:color w:val="548DD4"/>
                <w:sz w:val="18"/>
                <w:szCs w:val="18"/>
              </w:rPr>
              <w:t>OH</w:t>
            </w:r>
          </w:p>
        </w:tc>
        <w:tc>
          <w:tcPr>
            <w:tcW w:w="4428" w:type="dxa"/>
            <w:vAlign w:val="center"/>
          </w:tcPr>
          <w:p w14:paraId="36069329" w14:textId="05AC3150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</w:t>
            </w: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740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mV</w:t>
            </w:r>
          </w:p>
        </w:tc>
      </w:tr>
      <w:tr w:rsidR="00A2134F" w14:paraId="1117D0E7" w14:textId="6FF507B6" w:rsidTr="00684585">
        <w:tc>
          <w:tcPr>
            <w:tcW w:w="4428" w:type="dxa"/>
            <w:vAlign w:val="center"/>
          </w:tcPr>
          <w:p w14:paraId="317FDC7E" w14:textId="1E8981C1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</w:rPr>
              <w:t>Mn</w:t>
            </w: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  <w:vertAlign w:val="superscript"/>
              </w:rPr>
              <w:t>2+</w:t>
            </w: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</w:rPr>
              <w:t>(HCO</w:t>
            </w: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  <w:vertAlign w:val="subscript"/>
              </w:rPr>
              <w:t>3</w:t>
            </w: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  <w:vertAlign w:val="superscript"/>
              </w:rPr>
              <w:t>-</w:t>
            </w: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</w:rPr>
              <w:t>)</w:t>
            </w: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  <w:vertAlign w:val="superscript"/>
              </w:rPr>
              <w:t>+</w:t>
            </w: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</w:rPr>
              <w:t>/ Mn</w:t>
            </w: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  <w:vertAlign w:val="superscript"/>
              </w:rPr>
              <w:t>3+</w:t>
            </w: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</w:rPr>
              <w:t>(HCO</w:t>
            </w: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  <w:vertAlign w:val="subscript"/>
              </w:rPr>
              <w:t>3</w:t>
            </w: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  <w:vertAlign w:val="superscript"/>
              </w:rPr>
              <w:t>-</w:t>
            </w:r>
            <w:proofErr w:type="gramStart"/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</w:rPr>
              <w:t>)</w:t>
            </w:r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  <w:vertAlign w:val="superscript"/>
              </w:rPr>
              <w:t>2</w:t>
            </w:r>
            <w:proofErr w:type="gramEnd"/>
            <w:r w:rsidRPr="00531AEF">
              <w:rPr>
                <w:rFonts w:asciiTheme="majorHAnsi" w:eastAsia="Times New Roman" w:hAnsiTheme="majorHAnsi" w:cs="Times New Roman"/>
                <w:color w:val="C0504D"/>
                <w:sz w:val="18"/>
                <w:szCs w:val="18"/>
                <w:vertAlign w:val="superscript"/>
              </w:rPr>
              <w:t>+</w:t>
            </w:r>
          </w:p>
        </w:tc>
        <w:tc>
          <w:tcPr>
            <w:tcW w:w="4428" w:type="dxa"/>
            <w:vAlign w:val="center"/>
          </w:tcPr>
          <w:p w14:paraId="113A9FF9" w14:textId="68A729A2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+920mV</w:t>
            </w:r>
          </w:p>
        </w:tc>
      </w:tr>
      <w:tr w:rsidR="00A2134F" w14:paraId="20B1813D" w14:textId="0A58C3C2" w:rsidTr="00684585">
        <w:tc>
          <w:tcPr>
            <w:tcW w:w="4428" w:type="dxa"/>
            <w:vAlign w:val="center"/>
          </w:tcPr>
          <w:p w14:paraId="59B5DF4B" w14:textId="64854C0E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</w:rPr>
              <w:t>N</w:t>
            </w:r>
            <w:r w:rsidRPr="00531AEF"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  <w:vertAlign w:val="subscript"/>
              </w:rPr>
              <w:t>2</w:t>
            </w:r>
            <w:r w:rsidRPr="00531AEF"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</w:rPr>
              <w:t>O/NO</w:t>
            </w:r>
          </w:p>
        </w:tc>
        <w:tc>
          <w:tcPr>
            <w:tcW w:w="4428" w:type="dxa"/>
            <w:vAlign w:val="center"/>
          </w:tcPr>
          <w:p w14:paraId="314434FC" w14:textId="32268212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+1175mV</w:t>
            </w:r>
          </w:p>
        </w:tc>
      </w:tr>
      <w:tr w:rsidR="00A2134F" w14:paraId="68BA7A20" w14:textId="756B2599" w:rsidTr="00684585">
        <w:tc>
          <w:tcPr>
            <w:tcW w:w="4428" w:type="dxa"/>
            <w:vAlign w:val="center"/>
          </w:tcPr>
          <w:p w14:paraId="54B7C4E5" w14:textId="583BF263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Y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bscript"/>
              </w:rPr>
              <w:t>Z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/Y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bscript"/>
              </w:rPr>
              <w:t>Z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.</w:t>
            </w:r>
          </w:p>
        </w:tc>
        <w:tc>
          <w:tcPr>
            <w:tcW w:w="4428" w:type="dxa"/>
            <w:vAlign w:val="center"/>
          </w:tcPr>
          <w:p w14:paraId="290966D3" w14:textId="278D5E66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+1200mV</w:t>
            </w:r>
          </w:p>
        </w:tc>
      </w:tr>
      <w:tr w:rsidR="00A2134F" w14:paraId="3C8E9A9B" w14:textId="4FB1B3AB" w:rsidTr="00684585">
        <w:tc>
          <w:tcPr>
            <w:tcW w:w="4428" w:type="dxa"/>
            <w:vAlign w:val="center"/>
          </w:tcPr>
          <w:p w14:paraId="54EC16C8" w14:textId="654AEF50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P/P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  <w:vertAlign w:val="superscript"/>
              </w:rPr>
              <w:t>+</w:t>
            </w: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(PSII-</w:t>
            </w:r>
            <w:r w:rsidRPr="00D21028">
              <w:rPr>
                <w:rFonts w:asciiTheme="majorHAnsi" w:eastAsia="Times New Roman" w:hAnsiTheme="majorHAnsi" w:cs="Times New Roman"/>
                <w:b/>
                <w:bCs/>
                <w:i/>
                <w:color w:val="000000"/>
                <w:sz w:val="18"/>
                <w:szCs w:val="18"/>
              </w:rPr>
              <w:t>Cyanobacteria</w:t>
            </w:r>
            <w:r w:rsidRPr="00531AEF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4428" w:type="dxa"/>
            <w:vAlign w:val="center"/>
          </w:tcPr>
          <w:p w14:paraId="0032EBD9" w14:textId="530A5D7F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+1250mV</w:t>
            </w:r>
          </w:p>
        </w:tc>
      </w:tr>
      <w:tr w:rsidR="00A2134F" w14:paraId="688E983B" w14:textId="0513767A" w:rsidTr="00684585">
        <w:tc>
          <w:tcPr>
            <w:tcW w:w="4428" w:type="dxa"/>
            <w:vAlign w:val="center"/>
          </w:tcPr>
          <w:p w14:paraId="45CDFDAF" w14:textId="0AF2715D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548DD4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548DD4"/>
                <w:sz w:val="18"/>
                <w:szCs w:val="18"/>
              </w:rPr>
              <w:t>Mn</w:t>
            </w:r>
            <w:r w:rsidRPr="00531AEF">
              <w:rPr>
                <w:rFonts w:asciiTheme="majorHAnsi" w:eastAsia="Times New Roman" w:hAnsiTheme="majorHAnsi" w:cs="Times New Roman"/>
                <w:color w:val="548DD4"/>
                <w:sz w:val="18"/>
                <w:szCs w:val="18"/>
                <w:vertAlign w:val="superscript"/>
              </w:rPr>
              <w:t>2+</w:t>
            </w:r>
            <w:r w:rsidRPr="00531AEF">
              <w:rPr>
                <w:rFonts w:asciiTheme="majorHAnsi" w:eastAsia="Times New Roman" w:hAnsiTheme="majorHAnsi" w:cs="Times New Roman"/>
                <w:color w:val="548DD4"/>
                <w:sz w:val="18"/>
                <w:szCs w:val="18"/>
              </w:rPr>
              <w:t>/Mn</w:t>
            </w:r>
            <w:r w:rsidRPr="00531AEF">
              <w:rPr>
                <w:rFonts w:asciiTheme="majorHAnsi" w:eastAsia="Times New Roman" w:hAnsiTheme="majorHAnsi" w:cs="Times New Roman"/>
                <w:color w:val="548DD4"/>
                <w:sz w:val="18"/>
                <w:szCs w:val="18"/>
                <w:vertAlign w:val="superscript"/>
              </w:rPr>
              <w:t>3+</w:t>
            </w:r>
          </w:p>
        </w:tc>
        <w:tc>
          <w:tcPr>
            <w:tcW w:w="4428" w:type="dxa"/>
            <w:vAlign w:val="center"/>
          </w:tcPr>
          <w:p w14:paraId="0A89EE7B" w14:textId="4B4DDC91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+1300mV</w:t>
            </w:r>
          </w:p>
        </w:tc>
      </w:tr>
      <w:tr w:rsidR="00A2134F" w14:paraId="20ED8C9B" w14:textId="104C1656" w:rsidTr="00684585">
        <w:tc>
          <w:tcPr>
            <w:tcW w:w="4428" w:type="dxa"/>
            <w:vAlign w:val="center"/>
          </w:tcPr>
          <w:p w14:paraId="41730E70" w14:textId="6B9690F1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</w:rPr>
            </w:pPr>
            <w:r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</w:rPr>
              <w:t>H</w:t>
            </w:r>
            <w:r w:rsidRPr="00D00769"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  <w:vertAlign w:val="subscript"/>
              </w:rPr>
              <w:t>2</w:t>
            </w:r>
            <w:r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</w:rPr>
              <w:t>O/H</w:t>
            </w:r>
            <w:r w:rsidRPr="00D00769"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  <w:vertAlign w:val="subscript"/>
              </w:rPr>
              <w:t>2</w:t>
            </w:r>
            <w:r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</w:rPr>
              <w:t>O</w:t>
            </w:r>
            <w:r w:rsidRPr="00D00769"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4428" w:type="dxa"/>
            <w:vAlign w:val="center"/>
          </w:tcPr>
          <w:p w14:paraId="75FDB3F4" w14:textId="555DF350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+1350mV</w:t>
            </w:r>
          </w:p>
        </w:tc>
      </w:tr>
      <w:tr w:rsidR="00A2134F" w14:paraId="60095E4B" w14:textId="547F6A74" w:rsidTr="00684585">
        <w:tc>
          <w:tcPr>
            <w:tcW w:w="4428" w:type="dxa"/>
            <w:vAlign w:val="center"/>
          </w:tcPr>
          <w:p w14:paraId="5437DE9D" w14:textId="2960D435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</w:rPr>
              <w:t>N</w:t>
            </w:r>
            <w:r w:rsidRPr="00531AEF"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  <w:vertAlign w:val="subscript"/>
              </w:rPr>
              <w:t>2</w:t>
            </w:r>
            <w:r w:rsidRPr="00531AEF"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</w:rPr>
              <w:t>/N</w:t>
            </w:r>
            <w:r w:rsidRPr="00531AEF"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  <w:vertAlign w:val="subscript"/>
              </w:rPr>
              <w:t>2</w:t>
            </w:r>
            <w:r w:rsidRPr="00531AEF">
              <w:rPr>
                <w:rFonts w:asciiTheme="majorHAnsi" w:eastAsia="Times New Roman" w:hAnsiTheme="majorHAnsi" w:cs="Times New Roman"/>
                <w:color w:val="4F81BD"/>
                <w:sz w:val="18"/>
                <w:szCs w:val="18"/>
              </w:rPr>
              <w:t>O</w:t>
            </w:r>
          </w:p>
        </w:tc>
        <w:tc>
          <w:tcPr>
            <w:tcW w:w="4428" w:type="dxa"/>
            <w:vAlign w:val="center"/>
          </w:tcPr>
          <w:p w14:paraId="7E6411BC" w14:textId="28CCD11F" w:rsidR="00A2134F" w:rsidRPr="00531AEF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531AE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+1355mV</w:t>
            </w:r>
          </w:p>
        </w:tc>
      </w:tr>
    </w:tbl>
    <w:p w14:paraId="62734CF8" w14:textId="3723CCF7" w:rsidR="00A2134F" w:rsidRDefault="00A2134F" w:rsidP="00A2134F"/>
    <w:p w14:paraId="7C5CAB3E" w14:textId="77777777" w:rsidR="00A2134F" w:rsidRDefault="00A2134F" w:rsidP="00A2134F">
      <w:r>
        <w:br w:type="page"/>
      </w:r>
    </w:p>
    <w:p w14:paraId="0A2271F9" w14:textId="6F38D9C8" w:rsidR="00A2134F" w:rsidRDefault="00A2134F" w:rsidP="00A2134F">
      <w:r w:rsidRPr="00BB211F">
        <w:rPr>
          <w:b/>
        </w:rPr>
        <w:lastRenderedPageBreak/>
        <w:t>Table S</w:t>
      </w:r>
      <w:r w:rsidR="00C54F71">
        <w:rPr>
          <w:b/>
        </w:rPr>
        <w:t>2</w:t>
      </w:r>
      <w:r w:rsidRPr="00BB211F">
        <w:rPr>
          <w:b/>
        </w:rPr>
        <w:t>.</w:t>
      </w:r>
      <w:r>
        <w:t xml:space="preserve"> Identification of genes associated with pathways shown in </w:t>
      </w:r>
      <w:r w:rsidRPr="00A963A9">
        <w:t xml:space="preserve">Fig. </w:t>
      </w:r>
      <w:r>
        <w:t>S2.</w:t>
      </w:r>
    </w:p>
    <w:p w14:paraId="5F031714" w14:textId="77777777" w:rsidR="00D21028" w:rsidRDefault="00D21028" w:rsidP="00A2134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16"/>
        <w:gridCol w:w="1091"/>
        <w:gridCol w:w="965"/>
        <w:gridCol w:w="965"/>
        <w:gridCol w:w="1819"/>
      </w:tblGrid>
      <w:tr w:rsidR="00D21028" w:rsidRPr="00A8100B" w14:paraId="0EC4CA34" w14:textId="77777777" w:rsidTr="00D21028">
        <w:tc>
          <w:tcPr>
            <w:tcW w:w="5309" w:type="dxa"/>
          </w:tcPr>
          <w:p w14:paraId="1A2854DA" w14:textId="77777777" w:rsidR="00D21028" w:rsidRPr="00A8100B" w:rsidRDefault="00D21028" w:rsidP="00533906">
            <w:pPr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41" w:type="dxa"/>
          </w:tcPr>
          <w:p w14:paraId="184BE658" w14:textId="77777777" w:rsidR="00D21028" w:rsidRPr="00A8100B" w:rsidRDefault="00D21028" w:rsidP="0053390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Electron shuttle</w:t>
            </w:r>
          </w:p>
        </w:tc>
        <w:tc>
          <w:tcPr>
            <w:tcW w:w="742" w:type="dxa"/>
          </w:tcPr>
          <w:p w14:paraId="32D08BD2" w14:textId="77777777" w:rsidR="00D21028" w:rsidRPr="00A8100B" w:rsidRDefault="00D21028" w:rsidP="0053390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A8100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Thiocapsa</w:t>
            </w:r>
            <w:proofErr w:type="spellEnd"/>
            <w:r w:rsidRPr="00A8100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marina DSM 5653</w:t>
            </w:r>
          </w:p>
        </w:tc>
        <w:tc>
          <w:tcPr>
            <w:tcW w:w="742" w:type="dxa"/>
          </w:tcPr>
          <w:p w14:paraId="0590C691" w14:textId="77777777" w:rsidR="00D21028" w:rsidRPr="00A8100B" w:rsidRDefault="00D21028" w:rsidP="0053390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A8100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Thiocapsa</w:t>
            </w:r>
            <w:proofErr w:type="spellEnd"/>
            <w:r w:rsidRPr="00A8100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KS1</w:t>
            </w:r>
          </w:p>
        </w:tc>
        <w:tc>
          <w:tcPr>
            <w:tcW w:w="1222" w:type="dxa"/>
          </w:tcPr>
          <w:p w14:paraId="1E1E62E6" w14:textId="77777777" w:rsidR="00D21028" w:rsidRPr="00A8100B" w:rsidRDefault="00D21028" w:rsidP="00533906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A8100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Thiocapsa</w:t>
            </w:r>
            <w:proofErr w:type="spellEnd"/>
            <w:r w:rsidRPr="00A8100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 xml:space="preserve"> KS1 Genes</w:t>
            </w:r>
          </w:p>
        </w:tc>
      </w:tr>
      <w:tr w:rsidR="00D21028" w:rsidRPr="00A8100B" w14:paraId="66E0A7AD" w14:textId="77777777" w:rsidTr="00D21028">
        <w:tc>
          <w:tcPr>
            <w:tcW w:w="5309" w:type="dxa"/>
          </w:tcPr>
          <w:p w14:paraId="2E8DECA8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Respiration</w:t>
            </w:r>
          </w:p>
        </w:tc>
        <w:tc>
          <w:tcPr>
            <w:tcW w:w="841" w:type="dxa"/>
          </w:tcPr>
          <w:p w14:paraId="15BCB29D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42" w:type="dxa"/>
          </w:tcPr>
          <w:p w14:paraId="031CF2C0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742" w:type="dxa"/>
          </w:tcPr>
          <w:p w14:paraId="08996EB2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</w:tcPr>
          <w:p w14:paraId="013845F6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D21028" w:rsidRPr="00A8100B" w14:paraId="235FD4FC" w14:textId="77777777" w:rsidTr="00D21028">
        <w:tc>
          <w:tcPr>
            <w:tcW w:w="5309" w:type="dxa"/>
          </w:tcPr>
          <w:p w14:paraId="538D8712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nuoABCDEFGHIJKLMN</w:t>
            </w:r>
            <w:proofErr w:type="spellEnd"/>
            <w:proofErr w:type="gramEnd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- Complex I</w:t>
            </w:r>
          </w:p>
        </w:tc>
        <w:tc>
          <w:tcPr>
            <w:tcW w:w="841" w:type="dxa"/>
          </w:tcPr>
          <w:p w14:paraId="7783992C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NAD,</w:t>
            </w:r>
          </w:p>
          <w:p w14:paraId="0E9832CF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quinol</w:t>
            </w:r>
            <w:proofErr w:type="spellEnd"/>
            <w:proofErr w:type="gramEnd"/>
          </w:p>
        </w:tc>
        <w:tc>
          <w:tcPr>
            <w:tcW w:w="742" w:type="dxa"/>
          </w:tcPr>
          <w:p w14:paraId="7FE1F28E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42" w:type="dxa"/>
          </w:tcPr>
          <w:p w14:paraId="1A233D1B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54EBF0AD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THIOKS1v1_1320048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7A7CFBB4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THIOKS1v1_1320049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27D126F2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THIOKS1v1_1320050,</w:t>
            </w:r>
          </w:p>
          <w:p w14:paraId="1DCFE3D0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THIOKS1v1_1320051,</w:t>
            </w:r>
          </w:p>
          <w:p w14:paraId="4B636A7E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THIOKS1v1_1320052,</w:t>
            </w:r>
          </w:p>
          <w:p w14:paraId="3FF94C00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THIOKS1v1_1320053,</w:t>
            </w:r>
          </w:p>
          <w:p w14:paraId="59E568E0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THIOKS1v1_1320054,</w:t>
            </w:r>
          </w:p>
          <w:p w14:paraId="50F54126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THIOKS1v1_1320055,</w:t>
            </w:r>
          </w:p>
          <w:p w14:paraId="6BD13E98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THIOKS1v1_1320056,</w:t>
            </w:r>
          </w:p>
          <w:p w14:paraId="555B4DB8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THIOKS1v1_1320057,</w:t>
            </w:r>
          </w:p>
          <w:p w14:paraId="2AC17977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THIOKS1v1_1320058,</w:t>
            </w:r>
          </w:p>
          <w:p w14:paraId="5B5D9A1A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THIOKS1v1_1320059,</w:t>
            </w:r>
          </w:p>
          <w:p w14:paraId="30EDC96A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THIOKS1v1_1320060,</w:t>
            </w:r>
          </w:p>
          <w:p w14:paraId="2D54A58D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THIOKS1v1_1320061</w:t>
            </w:r>
          </w:p>
        </w:tc>
      </w:tr>
      <w:tr w:rsidR="00D21028" w:rsidRPr="00A8100B" w14:paraId="3CB12C02" w14:textId="77777777" w:rsidTr="00D21028">
        <w:tc>
          <w:tcPr>
            <w:tcW w:w="5309" w:type="dxa"/>
          </w:tcPr>
          <w:p w14:paraId="2E7A9B51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RnfABCDEG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– RNF </w:t>
            </w: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complex</w:t>
            </w:r>
          </w:p>
        </w:tc>
        <w:tc>
          <w:tcPr>
            <w:tcW w:w="841" w:type="dxa"/>
          </w:tcPr>
          <w:p w14:paraId="30A54F1D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Ferredoxin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br/>
              <w:t>NAD</w:t>
            </w:r>
          </w:p>
        </w:tc>
        <w:tc>
          <w:tcPr>
            <w:tcW w:w="742" w:type="dxa"/>
          </w:tcPr>
          <w:p w14:paraId="50D8D976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42" w:type="dxa"/>
          </w:tcPr>
          <w:p w14:paraId="2A1B5A1C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22" w:type="dxa"/>
          </w:tcPr>
          <w:p w14:paraId="765CC0A1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THIOKS1v1_202000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7,</w:t>
            </w:r>
          </w:p>
          <w:p w14:paraId="5F56E63C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THIOKS1v1_202000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8,</w:t>
            </w:r>
          </w:p>
          <w:p w14:paraId="23CB6E7B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THIOKS1v1_202000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9,</w:t>
            </w:r>
          </w:p>
          <w:p w14:paraId="4E5A20A0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THIOKS1v1_20200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/</w:t>
            </w:r>
          </w:p>
          <w:p w14:paraId="72A27FF3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THIOKS1v1_203000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1,</w:t>
            </w:r>
          </w:p>
          <w:p w14:paraId="5F1387B5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THIOKS1v1_203000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2,</w:t>
            </w:r>
          </w:p>
          <w:p w14:paraId="0B4A2378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THIOKS1v1_203000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3,</w:t>
            </w:r>
          </w:p>
          <w:p w14:paraId="363F579C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THIOKS1v1_203000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4,</w:t>
            </w:r>
          </w:p>
          <w:p w14:paraId="3710CB2C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THIOKS1v1_203000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5;</w:t>
            </w:r>
          </w:p>
          <w:p w14:paraId="1A4F261C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THIOKS1v1_2340046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6975D2D1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THIOKS1v1_234004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7,</w:t>
            </w:r>
          </w:p>
          <w:p w14:paraId="6825832D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THIOKS1v1_234004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8,</w:t>
            </w:r>
          </w:p>
          <w:p w14:paraId="02263ABB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THIOKS1v1_234004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9,</w:t>
            </w:r>
          </w:p>
          <w:p w14:paraId="0FA7C232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THIOKS1v1_2340050,</w:t>
            </w:r>
          </w:p>
          <w:p w14:paraId="31D1BCBA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THIOKS1v1_2340051,</w:t>
            </w:r>
          </w:p>
          <w:p w14:paraId="5641FDC4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THIOKS1v1_2340052</w:t>
            </w:r>
          </w:p>
        </w:tc>
      </w:tr>
      <w:tr w:rsidR="00D21028" w:rsidRPr="00A8100B" w14:paraId="50707713" w14:textId="77777777" w:rsidTr="00D21028">
        <w:tc>
          <w:tcPr>
            <w:tcW w:w="5309" w:type="dxa"/>
          </w:tcPr>
          <w:p w14:paraId="73F22077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POR containing RNF </w:t>
            </w: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complex</w:t>
            </w:r>
          </w:p>
        </w:tc>
        <w:tc>
          <w:tcPr>
            <w:tcW w:w="841" w:type="dxa"/>
          </w:tcPr>
          <w:p w14:paraId="2AD469F8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Ferredoxin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br/>
              <w:t>NADH</w:t>
            </w:r>
          </w:p>
        </w:tc>
        <w:tc>
          <w:tcPr>
            <w:tcW w:w="742" w:type="dxa"/>
          </w:tcPr>
          <w:p w14:paraId="31F228EF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42" w:type="dxa"/>
          </w:tcPr>
          <w:p w14:paraId="32192A7F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0A802388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THIOKS1v1_570037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70DFC044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THIOKS1v1_57003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8/</w:t>
            </w:r>
          </w:p>
          <w:p w14:paraId="52DFE2D1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THIOKS1v1_58000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1,</w:t>
            </w:r>
          </w:p>
          <w:p w14:paraId="720D5E57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THIOKS1v1_58000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2,</w:t>
            </w:r>
          </w:p>
          <w:p w14:paraId="05E91776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THIOKS1v1_58000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3,</w:t>
            </w:r>
          </w:p>
          <w:p w14:paraId="5A35B40D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THIOKS1v1_58000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4,</w:t>
            </w:r>
          </w:p>
          <w:p w14:paraId="59493AAD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THIOKS1v1_58000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5,</w:t>
            </w:r>
          </w:p>
          <w:p w14:paraId="695CE486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THIOKS1v1_58000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6,</w:t>
            </w:r>
          </w:p>
          <w:p w14:paraId="2BB7D52D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THIOKS1v1_58000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7,</w:t>
            </w:r>
          </w:p>
          <w:p w14:paraId="4679F9C9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THIOKS1v1_58000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</w:t>
            </w:r>
          </w:p>
        </w:tc>
      </w:tr>
      <w:tr w:rsidR="00D21028" w:rsidRPr="00A8100B" w14:paraId="21B39117" w14:textId="77777777" w:rsidTr="00D21028">
        <w:tc>
          <w:tcPr>
            <w:tcW w:w="5309" w:type="dxa"/>
          </w:tcPr>
          <w:p w14:paraId="0594F2B1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SdhABC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(</w:t>
            </w:r>
            <w:proofErr w:type="gramEnd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D) – Complex II</w:t>
            </w:r>
          </w:p>
        </w:tc>
        <w:tc>
          <w:tcPr>
            <w:tcW w:w="841" w:type="dxa"/>
          </w:tcPr>
          <w:p w14:paraId="3E2F1B29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quinol</w:t>
            </w:r>
            <w:proofErr w:type="spellEnd"/>
            <w:proofErr w:type="gramEnd"/>
          </w:p>
        </w:tc>
        <w:tc>
          <w:tcPr>
            <w:tcW w:w="742" w:type="dxa"/>
          </w:tcPr>
          <w:p w14:paraId="3031C9D7" w14:textId="77777777" w:rsidR="00D21028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42" w:type="dxa"/>
          </w:tcPr>
          <w:p w14:paraId="0118FDB3" w14:textId="77777777" w:rsidR="00D21028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22" w:type="dxa"/>
          </w:tcPr>
          <w:p w14:paraId="36C95F2B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46AA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THIOKS1v1_233007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8,</w:t>
            </w:r>
          </w:p>
          <w:p w14:paraId="6654D5BA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46AA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THIOKS1v1_233007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9,</w:t>
            </w:r>
          </w:p>
          <w:p w14:paraId="5F983575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THIOKS1v1_2330080;</w:t>
            </w:r>
          </w:p>
          <w:p w14:paraId="6D47B121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46AA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THIOKS1v1_276000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4,</w:t>
            </w:r>
          </w:p>
          <w:p w14:paraId="726320D8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46AA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THIOKS1v1_276000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5,</w:t>
            </w:r>
          </w:p>
          <w:p w14:paraId="5FEFE0FF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46AA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THIOKS1v1_276000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6,</w:t>
            </w:r>
          </w:p>
          <w:p w14:paraId="10979173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46AA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THIOKS1v1_276000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D21028" w:rsidRPr="00A8100B" w14:paraId="2F35E809" w14:textId="77777777" w:rsidTr="00D21028">
        <w:tc>
          <w:tcPr>
            <w:tcW w:w="5309" w:type="dxa"/>
          </w:tcPr>
          <w:p w14:paraId="00D1EE8F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PetABC</w:t>
            </w:r>
            <w:proofErr w:type="spellEnd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- Complex III</w:t>
            </w:r>
          </w:p>
        </w:tc>
        <w:tc>
          <w:tcPr>
            <w:tcW w:w="841" w:type="dxa"/>
          </w:tcPr>
          <w:p w14:paraId="10B99734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Quinol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3AEA62A9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gram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cytochrome</w:t>
            </w:r>
            <w:proofErr w:type="gramEnd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</w:t>
            </w:r>
          </w:p>
        </w:tc>
        <w:tc>
          <w:tcPr>
            <w:tcW w:w="742" w:type="dxa"/>
          </w:tcPr>
          <w:p w14:paraId="4CD7B849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42" w:type="dxa"/>
          </w:tcPr>
          <w:p w14:paraId="0AC5A43C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5B3A51DC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46AA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THIOKS1v1_1900015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67634A5F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THIOKS1v1_1900016,</w:t>
            </w:r>
          </w:p>
          <w:p w14:paraId="67291C77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THIOKS1v1_1900017</w:t>
            </w:r>
          </w:p>
        </w:tc>
      </w:tr>
      <w:tr w:rsidR="00D21028" w:rsidRPr="00A8100B" w14:paraId="7C9F9543" w14:textId="77777777" w:rsidTr="00D21028">
        <w:tc>
          <w:tcPr>
            <w:tcW w:w="5309" w:type="dxa"/>
          </w:tcPr>
          <w:p w14:paraId="42135CD6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CcoNOQP</w:t>
            </w:r>
            <w:proofErr w:type="spellEnd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- C-family oxygen </w:t>
            </w:r>
            <w:proofErr w:type="spell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reductase</w:t>
            </w:r>
            <w:proofErr w:type="spellEnd"/>
          </w:p>
        </w:tc>
        <w:tc>
          <w:tcPr>
            <w:tcW w:w="841" w:type="dxa"/>
          </w:tcPr>
          <w:p w14:paraId="7BDD6717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gram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cytochrome</w:t>
            </w:r>
            <w:proofErr w:type="gramEnd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lastRenderedPageBreak/>
              <w:t>c</w:t>
            </w:r>
          </w:p>
        </w:tc>
        <w:tc>
          <w:tcPr>
            <w:tcW w:w="742" w:type="dxa"/>
          </w:tcPr>
          <w:p w14:paraId="77C8C607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lastRenderedPageBreak/>
              <w:t>1</w:t>
            </w:r>
          </w:p>
        </w:tc>
        <w:tc>
          <w:tcPr>
            <w:tcW w:w="742" w:type="dxa"/>
          </w:tcPr>
          <w:p w14:paraId="6C61F14D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0473136F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46AA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THIOKS1v1_1390007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4DBD318F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lastRenderedPageBreak/>
              <w:t>THIOKS1v1_1390008,</w:t>
            </w:r>
          </w:p>
          <w:p w14:paraId="6E23298A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THIOKS1v1_1390009,</w:t>
            </w:r>
          </w:p>
          <w:p w14:paraId="55FD973B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THIOKS1v1_1390010</w:t>
            </w:r>
          </w:p>
        </w:tc>
      </w:tr>
      <w:tr w:rsidR="00D21028" w:rsidRPr="00A8100B" w14:paraId="6875DDCE" w14:textId="77777777" w:rsidTr="00D21028">
        <w:tc>
          <w:tcPr>
            <w:tcW w:w="5309" w:type="dxa"/>
          </w:tcPr>
          <w:p w14:paraId="112E1B96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lastRenderedPageBreak/>
              <w:t>CcoNO</w:t>
            </w:r>
            <w:proofErr w:type="spellEnd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- C-family oxygen </w:t>
            </w:r>
            <w:proofErr w:type="spell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reductase</w:t>
            </w:r>
            <w:proofErr w:type="spellEnd"/>
          </w:p>
        </w:tc>
        <w:tc>
          <w:tcPr>
            <w:tcW w:w="841" w:type="dxa"/>
          </w:tcPr>
          <w:p w14:paraId="30E500DE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gram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cytochrome</w:t>
            </w:r>
            <w:proofErr w:type="gramEnd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</w:t>
            </w:r>
          </w:p>
        </w:tc>
        <w:tc>
          <w:tcPr>
            <w:tcW w:w="742" w:type="dxa"/>
          </w:tcPr>
          <w:p w14:paraId="5C5F010A" w14:textId="0E90A279" w:rsidR="00D21028" w:rsidRPr="00A8100B" w:rsidRDefault="00C836A7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42" w:type="dxa"/>
          </w:tcPr>
          <w:p w14:paraId="43B7C5E8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7C3036FC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146AA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THIOKS1v1_2000071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60BA5C5A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THIOKS1v1_2000072</w:t>
            </w:r>
          </w:p>
        </w:tc>
      </w:tr>
      <w:tr w:rsidR="00D21028" w:rsidRPr="00A8100B" w14:paraId="58F57E75" w14:textId="77777777" w:rsidTr="00D21028">
        <w:tc>
          <w:tcPr>
            <w:tcW w:w="5309" w:type="dxa"/>
          </w:tcPr>
          <w:p w14:paraId="0CCB245F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cydAB</w:t>
            </w:r>
            <w:proofErr w:type="spellEnd"/>
            <w:proofErr w:type="gramEnd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- </w:t>
            </w:r>
            <w:proofErr w:type="spell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bd</w:t>
            </w:r>
            <w:proofErr w:type="spellEnd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oxidase</w:t>
            </w:r>
          </w:p>
        </w:tc>
        <w:tc>
          <w:tcPr>
            <w:tcW w:w="841" w:type="dxa"/>
          </w:tcPr>
          <w:p w14:paraId="683EFFA4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quinol</w:t>
            </w:r>
            <w:proofErr w:type="spellEnd"/>
            <w:proofErr w:type="gramEnd"/>
          </w:p>
        </w:tc>
        <w:tc>
          <w:tcPr>
            <w:tcW w:w="742" w:type="dxa"/>
          </w:tcPr>
          <w:p w14:paraId="53E21A15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42" w:type="dxa"/>
          </w:tcPr>
          <w:p w14:paraId="240F79DD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00C2CBC9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A7DA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THIOKS1v1_2540052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/</w:t>
            </w:r>
          </w:p>
          <w:p w14:paraId="4C108FD9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A7DA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THIOKS1v1_2550001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326B49A8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THIOKS1v1_2550002</w:t>
            </w:r>
          </w:p>
        </w:tc>
      </w:tr>
      <w:tr w:rsidR="00D21028" w:rsidRPr="00A8100B" w14:paraId="2382718B" w14:textId="77777777" w:rsidTr="00D21028">
        <w:tc>
          <w:tcPr>
            <w:tcW w:w="5309" w:type="dxa"/>
          </w:tcPr>
          <w:p w14:paraId="5D0132D5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F</w:t>
            </w:r>
            <w:r w:rsidRPr="007A7DA1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bscript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F</w:t>
            </w:r>
            <w:r w:rsidRPr="007A7DA1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bscript"/>
              </w:rPr>
              <w:t>o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-type ATP synthase – Complex V</w:t>
            </w:r>
          </w:p>
        </w:tc>
        <w:tc>
          <w:tcPr>
            <w:tcW w:w="841" w:type="dxa"/>
          </w:tcPr>
          <w:p w14:paraId="1207F78A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742" w:type="dxa"/>
          </w:tcPr>
          <w:p w14:paraId="56B01AA9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42" w:type="dxa"/>
          </w:tcPr>
          <w:p w14:paraId="3CFBA1B5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1C776E34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A7DA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THIOKS1v1_224001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6,</w:t>
            </w:r>
          </w:p>
          <w:p w14:paraId="2CCB8560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A7DA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THIOKS1v1_224001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7,</w:t>
            </w:r>
          </w:p>
          <w:p w14:paraId="16C88E77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A7DA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THIOKS1v1_224001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8,</w:t>
            </w:r>
          </w:p>
          <w:p w14:paraId="270E35DC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A7DA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THIOKS1v1_224001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9,</w:t>
            </w:r>
          </w:p>
          <w:p w14:paraId="67350F76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THIOKS1v1_2240020,</w:t>
            </w:r>
          </w:p>
          <w:p w14:paraId="799F1A33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THIOKS1v1_2240022,</w:t>
            </w:r>
          </w:p>
          <w:p w14:paraId="67BD0BCA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THIOKS1v1_2240023,</w:t>
            </w:r>
          </w:p>
          <w:p w14:paraId="5A7A2890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THIOKS1v1_2240024,</w:t>
            </w:r>
          </w:p>
          <w:p w14:paraId="1B72F089" w14:textId="77777777" w:rsidR="00D21028" w:rsidRPr="007A7DA1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THIOKS1v1_2240025</w:t>
            </w:r>
          </w:p>
        </w:tc>
      </w:tr>
      <w:tr w:rsidR="00D21028" w:rsidRPr="00A8100B" w14:paraId="0712A196" w14:textId="77777777" w:rsidTr="00D21028">
        <w:tc>
          <w:tcPr>
            <w:tcW w:w="5309" w:type="dxa"/>
          </w:tcPr>
          <w:p w14:paraId="5E4A96B2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V</w:t>
            </w:r>
            <w:r w:rsidRPr="007A7DA1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bscript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V</w:t>
            </w:r>
            <w:r w:rsidRPr="007A7DA1">
              <w:rPr>
                <w:rFonts w:ascii="Calibri" w:eastAsia="Times New Roman" w:hAnsi="Calibri" w:cs="Times New Roman"/>
                <w:color w:val="000000"/>
                <w:sz w:val="18"/>
                <w:szCs w:val="18"/>
                <w:vertAlign w:val="subscript"/>
              </w:rPr>
              <w:t>o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-type ATP synthase</w:t>
            </w:r>
          </w:p>
        </w:tc>
        <w:tc>
          <w:tcPr>
            <w:tcW w:w="841" w:type="dxa"/>
          </w:tcPr>
          <w:p w14:paraId="6E840327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742" w:type="dxa"/>
          </w:tcPr>
          <w:p w14:paraId="5979DCDD" w14:textId="77777777" w:rsidR="00D21028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42" w:type="dxa"/>
          </w:tcPr>
          <w:p w14:paraId="331AE121" w14:textId="77777777" w:rsidR="00D21028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22" w:type="dxa"/>
          </w:tcPr>
          <w:p w14:paraId="293B7679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A7DA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THIOKS1v1_124001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2,</w:t>
            </w:r>
          </w:p>
          <w:p w14:paraId="693CBE5F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A7DA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THIOKS1v1_124001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3,</w:t>
            </w:r>
          </w:p>
          <w:p w14:paraId="5A60281D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A7DA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THIOKS1v1_124001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4,</w:t>
            </w:r>
          </w:p>
          <w:p w14:paraId="35EFC610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A7DA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THIOKS1v1_124001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5,</w:t>
            </w:r>
          </w:p>
          <w:p w14:paraId="4A8E325F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A7DA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THIOKS1v1_124001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6,</w:t>
            </w:r>
          </w:p>
          <w:p w14:paraId="4C2F4931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A7DA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THIOKS1v1_124001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7,</w:t>
            </w:r>
          </w:p>
          <w:p w14:paraId="4D17BF1B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A7DA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THIOKS1v1_124001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8;</w:t>
            </w:r>
          </w:p>
          <w:p w14:paraId="230B54A3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A7DA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THIOKS1v1_1320029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;</w:t>
            </w:r>
          </w:p>
          <w:p w14:paraId="04BAC54A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A7DA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THIOKS1v1_296001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1,</w:t>
            </w:r>
          </w:p>
          <w:p w14:paraId="0C2F53B8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A7DA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THIOKS1v1_296001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2,</w:t>
            </w:r>
          </w:p>
          <w:p w14:paraId="0EAB774A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A7DA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THIOKS1v1_296001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3,</w:t>
            </w:r>
          </w:p>
          <w:p w14:paraId="630C0342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A7DA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THIOKS1v1_296001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4,</w:t>
            </w:r>
          </w:p>
          <w:p w14:paraId="5EE5EFB7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A7DA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THIOKS1v1_296001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5,</w:t>
            </w:r>
          </w:p>
          <w:p w14:paraId="362A192C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A7DA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THIOKS1v1_296001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6,</w:t>
            </w:r>
          </w:p>
          <w:p w14:paraId="081470B9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A7DA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THIOKS1v1_296001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7,</w:t>
            </w:r>
          </w:p>
          <w:p w14:paraId="1335247A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A7DA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THIOKS1v1_296001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9,</w:t>
            </w:r>
          </w:p>
          <w:p w14:paraId="78C529CB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THIOKS1v1_2960020;</w:t>
            </w:r>
          </w:p>
          <w:p w14:paraId="3EE149E8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A7DA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THIOKS1v1_297000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2,</w:t>
            </w:r>
          </w:p>
          <w:p w14:paraId="63DD182E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A7DA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THIOKS1v1_297000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3,</w:t>
            </w:r>
          </w:p>
          <w:p w14:paraId="33F580D1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A7DA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THIOKS1v1_297000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4,</w:t>
            </w:r>
          </w:p>
          <w:p w14:paraId="6C5B9F2D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A7DA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THIOKS1v1_297000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5,</w:t>
            </w:r>
          </w:p>
          <w:p w14:paraId="11F6659B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A7DA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THIOKS1v1_297000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6,</w:t>
            </w:r>
          </w:p>
          <w:p w14:paraId="34A4A049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A7DA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THIOKS1v1_297000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7,</w:t>
            </w:r>
          </w:p>
          <w:p w14:paraId="2AA5D41B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A7DA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THIOKS1v1_297000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8,</w:t>
            </w:r>
          </w:p>
          <w:p w14:paraId="36C6E381" w14:textId="77777777" w:rsidR="00D21028" w:rsidRPr="007A7DA1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7A7DA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THIOKS1v1_297000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</w:t>
            </w:r>
          </w:p>
        </w:tc>
      </w:tr>
      <w:tr w:rsidR="00D21028" w:rsidRPr="00A8100B" w14:paraId="1EEECED0" w14:textId="77777777" w:rsidTr="00D21028">
        <w:tc>
          <w:tcPr>
            <w:tcW w:w="5309" w:type="dxa"/>
          </w:tcPr>
          <w:p w14:paraId="70CDA32C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41" w:type="dxa"/>
          </w:tcPr>
          <w:p w14:paraId="1BF9CB38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742" w:type="dxa"/>
          </w:tcPr>
          <w:p w14:paraId="58F5DD1D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742" w:type="dxa"/>
          </w:tcPr>
          <w:p w14:paraId="6B307D18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</w:tcPr>
          <w:p w14:paraId="3E3C0093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D21028" w:rsidRPr="00A8100B" w14:paraId="6F71A12C" w14:textId="77777777" w:rsidTr="00D21028">
        <w:tc>
          <w:tcPr>
            <w:tcW w:w="5309" w:type="dxa"/>
          </w:tcPr>
          <w:p w14:paraId="4A80B902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Phototrophy</w:t>
            </w:r>
          </w:p>
        </w:tc>
        <w:tc>
          <w:tcPr>
            <w:tcW w:w="841" w:type="dxa"/>
          </w:tcPr>
          <w:p w14:paraId="47466B73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42" w:type="dxa"/>
          </w:tcPr>
          <w:p w14:paraId="7394FFED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742" w:type="dxa"/>
          </w:tcPr>
          <w:p w14:paraId="362B2F8B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</w:tcPr>
          <w:p w14:paraId="31CBB87F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D21028" w:rsidRPr="00A8100B" w14:paraId="2AC38EA2" w14:textId="77777777" w:rsidTr="00D21028">
        <w:tc>
          <w:tcPr>
            <w:tcW w:w="5309" w:type="dxa"/>
          </w:tcPr>
          <w:p w14:paraId="7541084C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PufLMC</w:t>
            </w:r>
            <w:proofErr w:type="spellEnd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- RCII with </w:t>
            </w:r>
            <w:proofErr w:type="spell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tetraheme</w:t>
            </w:r>
            <w:proofErr w:type="spellEnd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cytochrome c</w:t>
            </w:r>
          </w:p>
        </w:tc>
        <w:tc>
          <w:tcPr>
            <w:tcW w:w="841" w:type="dxa"/>
          </w:tcPr>
          <w:p w14:paraId="5AE83A6D" w14:textId="77777777" w:rsidR="00D21028" w:rsidRPr="00841417" w:rsidRDefault="00D21028" w:rsidP="00533906">
            <w:pPr>
              <w:rPr>
                <w:rFonts w:ascii="Calibri" w:eastAsia="Times New Roman" w:hAnsi="Calibri" w:cs="Times New Roman"/>
                <w:sz w:val="18"/>
                <w:szCs w:val="18"/>
              </w:rPr>
            </w:pPr>
            <w:proofErr w:type="gramStart"/>
            <w:r w:rsidRPr="00841417">
              <w:rPr>
                <w:rFonts w:ascii="Calibri" w:eastAsia="Times New Roman" w:hAnsi="Calibri" w:cs="Times New Roman"/>
                <w:sz w:val="18"/>
                <w:szCs w:val="18"/>
              </w:rPr>
              <w:t>cytochrome</w:t>
            </w:r>
            <w:proofErr w:type="gramEnd"/>
            <w:r w:rsidRPr="00841417">
              <w:rPr>
                <w:rFonts w:ascii="Calibri" w:eastAsia="Times New Roman" w:hAnsi="Calibri" w:cs="Times New Roman"/>
                <w:sz w:val="18"/>
                <w:szCs w:val="18"/>
              </w:rPr>
              <w:t xml:space="preserve"> c</w:t>
            </w:r>
          </w:p>
        </w:tc>
        <w:tc>
          <w:tcPr>
            <w:tcW w:w="742" w:type="dxa"/>
          </w:tcPr>
          <w:p w14:paraId="1A165A51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42" w:type="dxa"/>
          </w:tcPr>
          <w:p w14:paraId="66938C6C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457EF183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6925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THIOKS1v1_2370041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3204061B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THIOKS1v1_2370042,</w:t>
            </w:r>
          </w:p>
          <w:p w14:paraId="5F6B19A4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THIOKS1v1_2370043</w:t>
            </w:r>
          </w:p>
        </w:tc>
      </w:tr>
      <w:tr w:rsidR="00D21028" w:rsidRPr="00A8100B" w14:paraId="54B6DF98" w14:textId="77777777" w:rsidTr="00D21028">
        <w:tc>
          <w:tcPr>
            <w:tcW w:w="5309" w:type="dxa"/>
          </w:tcPr>
          <w:p w14:paraId="2B439F77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PufC2</w:t>
            </w:r>
          </w:p>
        </w:tc>
        <w:tc>
          <w:tcPr>
            <w:tcW w:w="841" w:type="dxa"/>
          </w:tcPr>
          <w:p w14:paraId="5C495E10" w14:textId="77777777" w:rsidR="00D21028" w:rsidRPr="00841417" w:rsidRDefault="00D21028" w:rsidP="00533906">
            <w:pPr>
              <w:rPr>
                <w:rFonts w:ascii="Calibri" w:eastAsia="Times New Roman" w:hAnsi="Calibri" w:cs="Times New Roman"/>
                <w:sz w:val="18"/>
                <w:szCs w:val="18"/>
              </w:rPr>
            </w:pPr>
            <w:proofErr w:type="gramStart"/>
            <w:r w:rsidRPr="00841417">
              <w:rPr>
                <w:rFonts w:ascii="Calibri" w:eastAsia="Times New Roman" w:hAnsi="Calibri" w:cs="Times New Roman"/>
                <w:sz w:val="18"/>
                <w:szCs w:val="18"/>
              </w:rPr>
              <w:t>cytochrome</w:t>
            </w:r>
            <w:proofErr w:type="gramEnd"/>
            <w:r w:rsidRPr="00841417">
              <w:rPr>
                <w:rFonts w:ascii="Calibri" w:eastAsia="Times New Roman" w:hAnsi="Calibri" w:cs="Times New Roman"/>
                <w:sz w:val="18"/>
                <w:szCs w:val="18"/>
              </w:rPr>
              <w:t xml:space="preserve"> c</w:t>
            </w:r>
          </w:p>
        </w:tc>
        <w:tc>
          <w:tcPr>
            <w:tcW w:w="742" w:type="dxa"/>
          </w:tcPr>
          <w:p w14:paraId="05AA70BF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42" w:type="dxa"/>
          </w:tcPr>
          <w:p w14:paraId="76B3F632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70F8DFCF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6925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THIOKS1v1_40013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16AF0DF3" w14:textId="77777777" w:rsidR="00D21028" w:rsidRPr="00692585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6925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THIOKS1v1_50001</w:t>
            </w:r>
          </w:p>
        </w:tc>
      </w:tr>
      <w:tr w:rsidR="00D21028" w:rsidRPr="00A8100B" w14:paraId="1A006352" w14:textId="77777777" w:rsidTr="00D21028">
        <w:tc>
          <w:tcPr>
            <w:tcW w:w="5309" w:type="dxa"/>
          </w:tcPr>
          <w:p w14:paraId="06ACAC87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PuhA</w:t>
            </w:r>
            <w:proofErr w:type="spellEnd"/>
          </w:p>
        </w:tc>
        <w:tc>
          <w:tcPr>
            <w:tcW w:w="841" w:type="dxa"/>
          </w:tcPr>
          <w:p w14:paraId="29637682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742" w:type="dxa"/>
          </w:tcPr>
          <w:p w14:paraId="67C62D4B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42" w:type="dxa"/>
          </w:tcPr>
          <w:p w14:paraId="38C48ECE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67A758A3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6925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THIOKS1v1_2370019</w:t>
            </w:r>
          </w:p>
        </w:tc>
      </w:tr>
      <w:tr w:rsidR="00D21028" w:rsidRPr="00A8100B" w14:paraId="40E3D802" w14:textId="77777777" w:rsidTr="00D21028">
        <w:tc>
          <w:tcPr>
            <w:tcW w:w="5309" w:type="dxa"/>
          </w:tcPr>
          <w:p w14:paraId="1BEF0F2B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</w:t>
            </w:r>
            <w:r w:rsidRPr="008F275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uf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B</w:t>
            </w:r>
            <w:r w:rsidRPr="008F275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- </w:t>
            </w:r>
            <w:r w:rsidRPr="008F275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Light-harvesting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complex</w:t>
            </w:r>
          </w:p>
        </w:tc>
        <w:tc>
          <w:tcPr>
            <w:tcW w:w="841" w:type="dxa"/>
          </w:tcPr>
          <w:p w14:paraId="3D2597F3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742" w:type="dxa"/>
          </w:tcPr>
          <w:p w14:paraId="66430903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42" w:type="dxa"/>
          </w:tcPr>
          <w:p w14:paraId="34BD99B9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22" w:type="dxa"/>
          </w:tcPr>
          <w:p w14:paraId="68BF1BAE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F275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THIOKS1v1_2370039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0695DB60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THIOKS1v1_2370040;</w:t>
            </w:r>
          </w:p>
          <w:p w14:paraId="3E0D9A56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F275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THIOKS1v1_237004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4,</w:t>
            </w:r>
          </w:p>
          <w:p w14:paraId="2AE6B261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F275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THIOKS1v1_237004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6;</w:t>
            </w:r>
          </w:p>
          <w:p w14:paraId="6F56049C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F275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THIOKS1v1_237004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7,</w:t>
            </w:r>
          </w:p>
          <w:p w14:paraId="51FBB88D" w14:textId="77777777" w:rsidR="00D21028" w:rsidRPr="00692585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F275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THIOKS1v1_237004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</w:t>
            </w:r>
          </w:p>
        </w:tc>
      </w:tr>
      <w:tr w:rsidR="00D21028" w:rsidRPr="00A8100B" w14:paraId="4A1D5B2B" w14:textId="77777777" w:rsidTr="00D21028">
        <w:tc>
          <w:tcPr>
            <w:tcW w:w="5309" w:type="dxa"/>
          </w:tcPr>
          <w:p w14:paraId="7FE295F2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P</w:t>
            </w:r>
            <w:r w:rsidRPr="008F275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ucB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- </w:t>
            </w:r>
            <w:r w:rsidRPr="008F275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Light-harvesting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complex</w:t>
            </w:r>
          </w:p>
        </w:tc>
        <w:tc>
          <w:tcPr>
            <w:tcW w:w="841" w:type="dxa"/>
          </w:tcPr>
          <w:p w14:paraId="329F6139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742" w:type="dxa"/>
          </w:tcPr>
          <w:p w14:paraId="2761885F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42" w:type="dxa"/>
          </w:tcPr>
          <w:p w14:paraId="63B974FC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22" w:type="dxa"/>
          </w:tcPr>
          <w:p w14:paraId="5CC9C488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A3A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THIOKS1v1_288000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1,</w:t>
            </w:r>
          </w:p>
          <w:p w14:paraId="43857F35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A3A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THIOKS1v1_288000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2;</w:t>
            </w:r>
          </w:p>
          <w:p w14:paraId="736DDA02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A3A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lastRenderedPageBreak/>
              <w:t>THIOKS1v1_288000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3,</w:t>
            </w:r>
          </w:p>
          <w:p w14:paraId="5851830C" w14:textId="77777777" w:rsidR="00D21028" w:rsidRPr="008F2751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9A3A6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THIOKS1v1_288000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D21028" w:rsidRPr="00A8100B" w14:paraId="1670083A" w14:textId="77777777" w:rsidTr="00D21028">
        <w:tc>
          <w:tcPr>
            <w:tcW w:w="5309" w:type="dxa"/>
          </w:tcPr>
          <w:p w14:paraId="633F6B78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8F275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lastRenderedPageBreak/>
              <w:t>cyt</w:t>
            </w:r>
            <w:proofErr w:type="spellEnd"/>
            <w:proofErr w:type="gramEnd"/>
            <w:r w:rsidRPr="008F275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. </w:t>
            </w:r>
            <w:proofErr w:type="gramStart"/>
            <w:r w:rsidRPr="008F275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c4</w:t>
            </w:r>
            <w:proofErr w:type="gramEnd"/>
            <w:r w:rsidRPr="008F275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-like </w:t>
            </w:r>
            <w:proofErr w:type="spellStart"/>
            <w:r w:rsidRPr="008F275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diheme</w:t>
            </w:r>
            <w:proofErr w:type="spellEnd"/>
            <w:r w:rsidRPr="008F275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protein</w:t>
            </w:r>
          </w:p>
        </w:tc>
        <w:tc>
          <w:tcPr>
            <w:tcW w:w="841" w:type="dxa"/>
          </w:tcPr>
          <w:p w14:paraId="130AB52F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742" w:type="dxa"/>
          </w:tcPr>
          <w:p w14:paraId="1CD596B5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742" w:type="dxa"/>
          </w:tcPr>
          <w:p w14:paraId="49034DEF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22" w:type="dxa"/>
          </w:tcPr>
          <w:p w14:paraId="1ED19BCC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F275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THIOKS1v1_910004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6A52B002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F275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THIOKS1v1_1320036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013720D6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F275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THIOKS1v1_1320037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3AF358A1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F275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THIOKS1v1_2100054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249BFCBF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F275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THIOKS1v1_2320016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0F3BEBAE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THIOKS1v1_2320017,</w:t>
            </w:r>
          </w:p>
          <w:p w14:paraId="08CD1FD9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F275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THIOKS1v1_2340026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404B6CB2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F275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THIOKS1v1_2540031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2895D097" w14:textId="77777777" w:rsidR="00D21028" w:rsidRPr="00692585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F2751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THIOKS1v1_2610004</w:t>
            </w:r>
          </w:p>
        </w:tc>
      </w:tr>
      <w:tr w:rsidR="00D21028" w:rsidRPr="00A8100B" w14:paraId="7268B18B" w14:textId="77777777" w:rsidTr="00D21028">
        <w:tc>
          <w:tcPr>
            <w:tcW w:w="5309" w:type="dxa"/>
          </w:tcPr>
          <w:p w14:paraId="62F8449A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HiPIP</w:t>
            </w:r>
            <w:proofErr w:type="spellEnd"/>
          </w:p>
        </w:tc>
        <w:tc>
          <w:tcPr>
            <w:tcW w:w="841" w:type="dxa"/>
          </w:tcPr>
          <w:p w14:paraId="696CB63D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742" w:type="dxa"/>
          </w:tcPr>
          <w:p w14:paraId="0A982A64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42" w:type="dxa"/>
          </w:tcPr>
          <w:p w14:paraId="0A9EE4D8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22" w:type="dxa"/>
          </w:tcPr>
          <w:p w14:paraId="0CBDF3E2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6925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THIOKS1v1_40012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;</w:t>
            </w:r>
          </w:p>
          <w:p w14:paraId="6E41EE87" w14:textId="77777777" w:rsidR="00D21028" w:rsidRPr="00692585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692585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THIOKS1v1_2530035</w:t>
            </w:r>
          </w:p>
        </w:tc>
      </w:tr>
      <w:tr w:rsidR="00D21028" w:rsidRPr="00A8100B" w14:paraId="6D24A24A" w14:textId="77777777" w:rsidTr="00D21028">
        <w:tc>
          <w:tcPr>
            <w:tcW w:w="5309" w:type="dxa"/>
          </w:tcPr>
          <w:p w14:paraId="35700F1E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41" w:type="dxa"/>
          </w:tcPr>
          <w:p w14:paraId="2700C1D9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742" w:type="dxa"/>
          </w:tcPr>
          <w:p w14:paraId="63197467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742" w:type="dxa"/>
          </w:tcPr>
          <w:p w14:paraId="629373B3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</w:tcPr>
          <w:p w14:paraId="4DCA8387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D21028" w:rsidRPr="00A8100B" w14:paraId="075B0C4A" w14:textId="77777777" w:rsidTr="00D21028">
        <w:tc>
          <w:tcPr>
            <w:tcW w:w="5309" w:type="dxa"/>
          </w:tcPr>
          <w:p w14:paraId="3172DF54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Sulfur</w:t>
            </w:r>
          </w:p>
        </w:tc>
        <w:tc>
          <w:tcPr>
            <w:tcW w:w="841" w:type="dxa"/>
          </w:tcPr>
          <w:p w14:paraId="1EEE6977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42" w:type="dxa"/>
          </w:tcPr>
          <w:p w14:paraId="3B50CCCD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742" w:type="dxa"/>
          </w:tcPr>
          <w:p w14:paraId="25CDB4C2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</w:tcPr>
          <w:p w14:paraId="5F9C399C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D21028" w:rsidRPr="00A8100B" w14:paraId="254EC633" w14:textId="77777777" w:rsidTr="00D21028">
        <w:tc>
          <w:tcPr>
            <w:tcW w:w="5309" w:type="dxa"/>
          </w:tcPr>
          <w:p w14:paraId="4AF3149A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FccAB</w:t>
            </w:r>
            <w:proofErr w:type="spellEnd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- Hydrogen sulfide oxidation to sulfur</w:t>
            </w:r>
          </w:p>
        </w:tc>
        <w:tc>
          <w:tcPr>
            <w:tcW w:w="841" w:type="dxa"/>
          </w:tcPr>
          <w:p w14:paraId="6A6A27BE" w14:textId="77777777" w:rsidR="00D21028" w:rsidRPr="00841417" w:rsidRDefault="00D21028" w:rsidP="00533906">
            <w:pPr>
              <w:rPr>
                <w:rFonts w:ascii="Calibri" w:eastAsia="Times New Roman" w:hAnsi="Calibri" w:cs="Times New Roman"/>
                <w:bCs/>
                <w:sz w:val="18"/>
                <w:szCs w:val="18"/>
              </w:rPr>
            </w:pPr>
            <w:proofErr w:type="gramStart"/>
            <w:r w:rsidRPr="00841417">
              <w:rPr>
                <w:rFonts w:ascii="Calibri" w:eastAsia="Times New Roman" w:hAnsi="Calibri" w:cs="Times New Roman"/>
                <w:bCs/>
                <w:sz w:val="18"/>
                <w:szCs w:val="18"/>
              </w:rPr>
              <w:t>cytochrome</w:t>
            </w:r>
            <w:proofErr w:type="gramEnd"/>
            <w:r w:rsidRPr="00841417">
              <w:rPr>
                <w:rFonts w:ascii="Calibri" w:eastAsia="Times New Roman" w:hAnsi="Calibri" w:cs="Times New Roman"/>
                <w:bCs/>
                <w:sz w:val="18"/>
                <w:szCs w:val="18"/>
              </w:rPr>
              <w:t xml:space="preserve"> c</w:t>
            </w:r>
          </w:p>
        </w:tc>
        <w:tc>
          <w:tcPr>
            <w:tcW w:w="742" w:type="dxa"/>
          </w:tcPr>
          <w:p w14:paraId="05838F06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42" w:type="dxa"/>
          </w:tcPr>
          <w:p w14:paraId="23129B58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22" w:type="dxa"/>
          </w:tcPr>
          <w:p w14:paraId="1BDE415C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16BC3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THIOKS1v1_1060007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387E175A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THIOKS1v1_1060009;</w:t>
            </w:r>
          </w:p>
          <w:p w14:paraId="5852A29F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16BC3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THIOKS1v1_2860008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7535A02D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THIOKS1v1_2860009</w:t>
            </w:r>
          </w:p>
        </w:tc>
      </w:tr>
      <w:tr w:rsidR="00D21028" w:rsidRPr="00A8100B" w14:paraId="300EE7A1" w14:textId="77777777" w:rsidTr="00D21028">
        <w:tc>
          <w:tcPr>
            <w:tcW w:w="5309" w:type="dxa"/>
          </w:tcPr>
          <w:p w14:paraId="5A166313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SQR - Hydrogen sulfide oxidation to sulfur</w:t>
            </w:r>
          </w:p>
        </w:tc>
        <w:tc>
          <w:tcPr>
            <w:tcW w:w="841" w:type="dxa"/>
          </w:tcPr>
          <w:p w14:paraId="27E3B3DC" w14:textId="77777777" w:rsidR="00D21028" w:rsidRPr="00841417" w:rsidRDefault="00D21028" w:rsidP="00533906">
            <w:pPr>
              <w:rPr>
                <w:rFonts w:ascii="Calibri" w:eastAsia="Times New Roman" w:hAnsi="Calibri" w:cs="Times New Roman"/>
                <w:bCs/>
                <w:sz w:val="18"/>
                <w:szCs w:val="18"/>
              </w:rPr>
            </w:pPr>
            <w:proofErr w:type="spellStart"/>
            <w:proofErr w:type="gramStart"/>
            <w:r w:rsidRPr="00841417">
              <w:rPr>
                <w:rFonts w:ascii="Calibri" w:eastAsia="Times New Roman" w:hAnsi="Calibri" w:cs="Times New Roman"/>
                <w:bCs/>
                <w:sz w:val="18"/>
                <w:szCs w:val="18"/>
              </w:rPr>
              <w:t>quinol</w:t>
            </w:r>
            <w:proofErr w:type="spellEnd"/>
            <w:proofErr w:type="gramEnd"/>
          </w:p>
        </w:tc>
        <w:tc>
          <w:tcPr>
            <w:tcW w:w="742" w:type="dxa"/>
          </w:tcPr>
          <w:p w14:paraId="6577BE3C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42" w:type="dxa"/>
          </w:tcPr>
          <w:p w14:paraId="3DC9F04B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071447B0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16BC3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THIOKS1v1_2830013</w:t>
            </w:r>
          </w:p>
        </w:tc>
      </w:tr>
      <w:tr w:rsidR="00D21028" w:rsidRPr="00A8100B" w14:paraId="7989DC14" w14:textId="77777777" w:rsidTr="00D21028">
        <w:tc>
          <w:tcPr>
            <w:tcW w:w="5309" w:type="dxa"/>
          </w:tcPr>
          <w:p w14:paraId="46D8EA46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DsrABEFHCMKLJOPNR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</w:t>
            </w:r>
            <w:proofErr w:type="spellEnd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  Hydrogen</w:t>
            </w:r>
            <w:proofErr w:type="gramEnd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sulfide reduction to sulfite</w:t>
            </w:r>
          </w:p>
        </w:tc>
        <w:tc>
          <w:tcPr>
            <w:tcW w:w="841" w:type="dxa"/>
          </w:tcPr>
          <w:p w14:paraId="0AA050A8" w14:textId="77777777" w:rsidR="00D21028" w:rsidRPr="00841417" w:rsidRDefault="00D21028" w:rsidP="00533906">
            <w:pPr>
              <w:rPr>
                <w:rFonts w:ascii="Calibri" w:eastAsia="Times New Roman" w:hAnsi="Calibri" w:cs="Times New Roman"/>
                <w:bCs/>
                <w:sz w:val="18"/>
                <w:szCs w:val="18"/>
              </w:rPr>
            </w:pPr>
            <w:proofErr w:type="spellStart"/>
            <w:proofErr w:type="gramStart"/>
            <w:r w:rsidRPr="00841417">
              <w:rPr>
                <w:rFonts w:ascii="Calibri" w:eastAsia="Times New Roman" w:hAnsi="Calibri" w:cs="Times New Roman"/>
                <w:bCs/>
                <w:sz w:val="18"/>
                <w:szCs w:val="18"/>
              </w:rPr>
              <w:t>quinol</w:t>
            </w:r>
            <w:proofErr w:type="spellEnd"/>
            <w:proofErr w:type="gramEnd"/>
          </w:p>
        </w:tc>
        <w:tc>
          <w:tcPr>
            <w:tcW w:w="742" w:type="dxa"/>
          </w:tcPr>
          <w:p w14:paraId="4342EC9C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42" w:type="dxa"/>
          </w:tcPr>
          <w:p w14:paraId="797C039F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25A3DAA2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16BC3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THIOKS1v1_2910007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1A0733AC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THIOKS1v1_2910008,</w:t>
            </w:r>
          </w:p>
          <w:p w14:paraId="21561784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THIOKS1v1_2910009,</w:t>
            </w:r>
          </w:p>
          <w:p w14:paraId="7ED0E81C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16BC3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THIOKS1v1_291001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0,</w:t>
            </w:r>
          </w:p>
          <w:p w14:paraId="2F656D1D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16BC3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THIOKS1v1_291001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1,</w:t>
            </w:r>
          </w:p>
          <w:p w14:paraId="6117BD96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16BC3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THIOKS1v1_291001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2,</w:t>
            </w:r>
          </w:p>
          <w:p w14:paraId="66D10B57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16BC3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THIOKS1v1_291001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3,</w:t>
            </w:r>
          </w:p>
          <w:p w14:paraId="7CACFF5D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16BC3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THIOKS1v1_291001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4,</w:t>
            </w:r>
          </w:p>
          <w:p w14:paraId="13CD8F2B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16BC3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THIOKS1v1_291001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6,</w:t>
            </w:r>
          </w:p>
          <w:p w14:paraId="4FFA2C2D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16BC3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THIOKS1v1_291001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7,</w:t>
            </w:r>
          </w:p>
          <w:p w14:paraId="4B7DA618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16BC3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THIOKS1v1_291001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8,</w:t>
            </w:r>
            <w:r>
              <w:t xml:space="preserve"> </w:t>
            </w:r>
            <w:r w:rsidRPr="00516BC3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THIOKS1v1_291001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9,</w:t>
            </w:r>
          </w:p>
          <w:p w14:paraId="2E59C834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THIOKS1v1_2910020,</w:t>
            </w:r>
          </w:p>
          <w:p w14:paraId="4562326E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THIOKS1v1_2910021,</w:t>
            </w:r>
          </w:p>
          <w:p w14:paraId="633580FF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THIOKS1v1_2910022,</w:t>
            </w:r>
          </w:p>
          <w:p w14:paraId="16A2AB14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THIOKS1v1_2910023</w:t>
            </w:r>
          </w:p>
        </w:tc>
      </w:tr>
      <w:tr w:rsidR="00D21028" w:rsidRPr="00A8100B" w14:paraId="391E2D38" w14:textId="77777777" w:rsidTr="00D21028">
        <w:tc>
          <w:tcPr>
            <w:tcW w:w="5309" w:type="dxa"/>
          </w:tcPr>
          <w:p w14:paraId="38CCE5D9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gramStart"/>
            <w:r w:rsidRPr="00516BC3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rhd</w:t>
            </w:r>
            <w:proofErr w:type="gramEnd"/>
            <w:r w:rsidRPr="00516BC3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-tusA-dsrE2</w:t>
            </w:r>
          </w:p>
        </w:tc>
        <w:tc>
          <w:tcPr>
            <w:tcW w:w="841" w:type="dxa"/>
          </w:tcPr>
          <w:p w14:paraId="279A95F8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742" w:type="dxa"/>
          </w:tcPr>
          <w:p w14:paraId="7078004A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42" w:type="dxa"/>
          </w:tcPr>
          <w:p w14:paraId="46B015BD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6C3EBB10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16BC3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THIOKS1v1_1130017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3D9B58FD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THIOKS1v1_1130018,</w:t>
            </w:r>
          </w:p>
          <w:p w14:paraId="0BB1A546" w14:textId="77777777" w:rsidR="00D21028" w:rsidRPr="00516BC3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THIOKS1v1_1130019</w:t>
            </w:r>
          </w:p>
        </w:tc>
      </w:tr>
      <w:tr w:rsidR="00D21028" w:rsidRPr="00A8100B" w14:paraId="653C28CA" w14:textId="77777777" w:rsidTr="00D21028">
        <w:tc>
          <w:tcPr>
            <w:tcW w:w="5309" w:type="dxa"/>
          </w:tcPr>
          <w:p w14:paraId="55B99F6D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AprABM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/</w:t>
            </w: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AprAB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QmoAB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-HDRBC</w:t>
            </w: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- Sulfite oxidation to sulfate</w:t>
            </w:r>
          </w:p>
        </w:tc>
        <w:tc>
          <w:tcPr>
            <w:tcW w:w="841" w:type="dxa"/>
          </w:tcPr>
          <w:p w14:paraId="4D25E985" w14:textId="77777777" w:rsidR="00D21028" w:rsidRPr="00841417" w:rsidRDefault="00D21028" w:rsidP="00533906">
            <w:pPr>
              <w:rPr>
                <w:rFonts w:ascii="Calibri" w:eastAsia="Times New Roman" w:hAnsi="Calibri" w:cs="Times New Roman"/>
                <w:bCs/>
                <w:sz w:val="18"/>
                <w:szCs w:val="18"/>
              </w:rPr>
            </w:pPr>
            <w:proofErr w:type="spellStart"/>
            <w:proofErr w:type="gramStart"/>
            <w:r w:rsidRPr="00841417">
              <w:rPr>
                <w:rFonts w:ascii="Calibri" w:eastAsia="Times New Roman" w:hAnsi="Calibri" w:cs="Times New Roman"/>
                <w:bCs/>
                <w:sz w:val="18"/>
                <w:szCs w:val="18"/>
              </w:rPr>
              <w:t>quinol</w:t>
            </w:r>
            <w:proofErr w:type="spellEnd"/>
            <w:proofErr w:type="gramEnd"/>
          </w:p>
        </w:tc>
        <w:tc>
          <w:tcPr>
            <w:tcW w:w="742" w:type="dxa"/>
          </w:tcPr>
          <w:p w14:paraId="427C73C0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AprABM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742" w:type="dxa"/>
          </w:tcPr>
          <w:p w14:paraId="3B715DD3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 (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AprAB-QmoAB-HdrBC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22" w:type="dxa"/>
          </w:tcPr>
          <w:p w14:paraId="07292FAA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16BC3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THIOKS1v1_1970002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52162F39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THIOKS1v1_1970003,</w:t>
            </w:r>
          </w:p>
          <w:p w14:paraId="381E8CD4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16BC3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THIOKS1v1_184002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3,</w:t>
            </w:r>
          </w:p>
          <w:p w14:paraId="070D62CE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16BC3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THIOKS1v1_184002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4,</w:t>
            </w:r>
          </w:p>
          <w:p w14:paraId="27943EBF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16BC3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THIOKS1v1_184002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6,</w:t>
            </w:r>
          </w:p>
          <w:p w14:paraId="7D37EAEB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16BC3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THIOKS1v1_184002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D21028" w:rsidRPr="00A8100B" w14:paraId="22A9E5D9" w14:textId="77777777" w:rsidTr="00D21028">
        <w:tc>
          <w:tcPr>
            <w:tcW w:w="5309" w:type="dxa"/>
          </w:tcPr>
          <w:p w14:paraId="4FF5AB1E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r w:rsidRPr="00516BC3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SoeABC</w:t>
            </w:r>
            <w:proofErr w:type="spellEnd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–</w:t>
            </w: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Sulfite oxidation to sulfate</w:t>
            </w:r>
          </w:p>
        </w:tc>
        <w:tc>
          <w:tcPr>
            <w:tcW w:w="841" w:type="dxa"/>
          </w:tcPr>
          <w:p w14:paraId="1EB280A8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quinol</w:t>
            </w:r>
            <w:proofErr w:type="spellEnd"/>
            <w:proofErr w:type="gramEnd"/>
          </w:p>
        </w:tc>
        <w:tc>
          <w:tcPr>
            <w:tcW w:w="742" w:type="dxa"/>
          </w:tcPr>
          <w:p w14:paraId="40FE6FF1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42" w:type="dxa"/>
          </w:tcPr>
          <w:p w14:paraId="7C195241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7275826B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16BC3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THIOKS1v1_2550011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211937FC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THIOKS1v1_2550012,</w:t>
            </w:r>
          </w:p>
          <w:p w14:paraId="5F8594CA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THIOKS1v1_2550013</w:t>
            </w:r>
          </w:p>
        </w:tc>
      </w:tr>
      <w:tr w:rsidR="00D21028" w:rsidRPr="00A8100B" w14:paraId="5BDDC36E" w14:textId="77777777" w:rsidTr="00D21028">
        <w:tc>
          <w:tcPr>
            <w:tcW w:w="5309" w:type="dxa"/>
          </w:tcPr>
          <w:p w14:paraId="6AE36EDA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SoxBXAKL</w:t>
            </w:r>
            <w:proofErr w:type="spellEnd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- Thiosulfate reduction to sulfate</w:t>
            </w:r>
          </w:p>
        </w:tc>
        <w:tc>
          <w:tcPr>
            <w:tcW w:w="841" w:type="dxa"/>
          </w:tcPr>
          <w:p w14:paraId="322083CD" w14:textId="77777777" w:rsidR="00D21028" w:rsidRPr="00841417" w:rsidRDefault="00D21028" w:rsidP="00533906">
            <w:pPr>
              <w:rPr>
                <w:rFonts w:ascii="Calibri" w:eastAsia="Times New Roman" w:hAnsi="Calibri" w:cs="Times New Roman"/>
                <w:bCs/>
                <w:sz w:val="18"/>
                <w:szCs w:val="18"/>
              </w:rPr>
            </w:pPr>
            <w:proofErr w:type="gramStart"/>
            <w:r w:rsidRPr="00841417">
              <w:rPr>
                <w:rFonts w:ascii="Calibri" w:eastAsia="Times New Roman" w:hAnsi="Calibri" w:cs="Times New Roman"/>
                <w:bCs/>
                <w:sz w:val="18"/>
                <w:szCs w:val="18"/>
              </w:rPr>
              <w:t>cytochrome</w:t>
            </w:r>
            <w:proofErr w:type="gramEnd"/>
            <w:r w:rsidRPr="00841417">
              <w:rPr>
                <w:rFonts w:ascii="Calibri" w:eastAsia="Times New Roman" w:hAnsi="Calibri" w:cs="Times New Roman"/>
                <w:bCs/>
                <w:sz w:val="18"/>
                <w:szCs w:val="18"/>
              </w:rPr>
              <w:t xml:space="preserve"> c</w:t>
            </w:r>
          </w:p>
        </w:tc>
        <w:tc>
          <w:tcPr>
            <w:tcW w:w="742" w:type="dxa"/>
          </w:tcPr>
          <w:p w14:paraId="246D2AD0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42" w:type="dxa"/>
          </w:tcPr>
          <w:p w14:paraId="0B103127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073A5281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16BC3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THIOKS1v1_620009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637BCE37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THIOKS1v1_620011,</w:t>
            </w:r>
          </w:p>
          <w:p w14:paraId="1FA30C64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THIOKS1v1_620012,</w:t>
            </w:r>
          </w:p>
          <w:p w14:paraId="4D1F2E32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THIOKS1v1_620013,</w:t>
            </w:r>
          </w:p>
          <w:p w14:paraId="403C1426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THIOKS1v1_620014</w:t>
            </w:r>
          </w:p>
        </w:tc>
      </w:tr>
      <w:tr w:rsidR="00D21028" w:rsidRPr="00A8100B" w14:paraId="4ABB067A" w14:textId="77777777" w:rsidTr="00D21028">
        <w:tc>
          <w:tcPr>
            <w:tcW w:w="5309" w:type="dxa"/>
          </w:tcPr>
          <w:p w14:paraId="659F33B1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SoxYZ</w:t>
            </w:r>
            <w:proofErr w:type="spellEnd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- Thiosulfate reduction to sulfur</w:t>
            </w:r>
          </w:p>
        </w:tc>
        <w:tc>
          <w:tcPr>
            <w:tcW w:w="841" w:type="dxa"/>
          </w:tcPr>
          <w:p w14:paraId="278EFA40" w14:textId="77777777" w:rsidR="00D21028" w:rsidRPr="00841417" w:rsidRDefault="00D21028" w:rsidP="00533906">
            <w:pPr>
              <w:rPr>
                <w:rFonts w:ascii="Calibri" w:eastAsia="Times New Roman" w:hAnsi="Calibri" w:cs="Times New Roman"/>
                <w:bCs/>
                <w:sz w:val="18"/>
                <w:szCs w:val="18"/>
              </w:rPr>
            </w:pPr>
            <w:proofErr w:type="gramStart"/>
            <w:r w:rsidRPr="00841417">
              <w:rPr>
                <w:rFonts w:ascii="Calibri" w:eastAsia="Times New Roman" w:hAnsi="Calibri" w:cs="Times New Roman"/>
                <w:bCs/>
                <w:sz w:val="18"/>
                <w:szCs w:val="18"/>
              </w:rPr>
              <w:t>cytochrome</w:t>
            </w:r>
            <w:proofErr w:type="gramEnd"/>
            <w:r w:rsidRPr="00841417">
              <w:rPr>
                <w:rFonts w:ascii="Calibri" w:eastAsia="Times New Roman" w:hAnsi="Calibri" w:cs="Times New Roman"/>
                <w:bCs/>
                <w:sz w:val="18"/>
                <w:szCs w:val="18"/>
              </w:rPr>
              <w:t xml:space="preserve"> c</w:t>
            </w:r>
          </w:p>
        </w:tc>
        <w:tc>
          <w:tcPr>
            <w:tcW w:w="742" w:type="dxa"/>
          </w:tcPr>
          <w:p w14:paraId="332320C6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42" w:type="dxa"/>
          </w:tcPr>
          <w:p w14:paraId="65AD1642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3C3BC302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16BC3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THIOKS1v1_1770012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5BB5062E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THIOKS1v1_1770013</w:t>
            </w:r>
          </w:p>
        </w:tc>
      </w:tr>
      <w:tr w:rsidR="00D21028" w:rsidRPr="00A8100B" w14:paraId="73936774" w14:textId="77777777" w:rsidTr="00D21028">
        <w:tc>
          <w:tcPr>
            <w:tcW w:w="5309" w:type="dxa"/>
          </w:tcPr>
          <w:p w14:paraId="03F44227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Sat - ATP </w:t>
            </w:r>
            <w:proofErr w:type="spell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sulphurylase</w:t>
            </w:r>
            <w:proofErr w:type="spellEnd"/>
          </w:p>
        </w:tc>
        <w:tc>
          <w:tcPr>
            <w:tcW w:w="841" w:type="dxa"/>
          </w:tcPr>
          <w:p w14:paraId="4C9A7EC0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742" w:type="dxa"/>
          </w:tcPr>
          <w:p w14:paraId="5DFD6882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42" w:type="dxa"/>
          </w:tcPr>
          <w:p w14:paraId="5D9F3E7B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412CED2B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516BC3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THIOKS1v1_630011</w:t>
            </w:r>
          </w:p>
        </w:tc>
      </w:tr>
      <w:tr w:rsidR="00D21028" w:rsidRPr="00A8100B" w14:paraId="3BF1BCE3" w14:textId="77777777" w:rsidTr="00D21028">
        <w:tc>
          <w:tcPr>
            <w:tcW w:w="5309" w:type="dxa"/>
          </w:tcPr>
          <w:p w14:paraId="78F4CF5D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41" w:type="dxa"/>
          </w:tcPr>
          <w:p w14:paraId="62C4174C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742" w:type="dxa"/>
          </w:tcPr>
          <w:p w14:paraId="17BEA9D6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742" w:type="dxa"/>
          </w:tcPr>
          <w:p w14:paraId="08862773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</w:tcPr>
          <w:p w14:paraId="1DA41CCE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D21028" w:rsidRPr="00A8100B" w14:paraId="6E155B1F" w14:textId="77777777" w:rsidTr="00D21028">
        <w:tc>
          <w:tcPr>
            <w:tcW w:w="5309" w:type="dxa"/>
          </w:tcPr>
          <w:p w14:paraId="43E83731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Nitrogen</w:t>
            </w:r>
          </w:p>
        </w:tc>
        <w:tc>
          <w:tcPr>
            <w:tcW w:w="841" w:type="dxa"/>
          </w:tcPr>
          <w:p w14:paraId="3E9A2DC4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42" w:type="dxa"/>
          </w:tcPr>
          <w:p w14:paraId="3BDA7F50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742" w:type="dxa"/>
          </w:tcPr>
          <w:p w14:paraId="4852E200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</w:tcPr>
          <w:p w14:paraId="2EB4EDD9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D21028" w:rsidRPr="00A8100B" w14:paraId="4BFC3F87" w14:textId="77777777" w:rsidTr="00D21028">
        <w:tc>
          <w:tcPr>
            <w:tcW w:w="5309" w:type="dxa"/>
          </w:tcPr>
          <w:p w14:paraId="4455A46E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lastRenderedPageBreak/>
              <w:t>NxrABDC</w:t>
            </w:r>
            <w:proofErr w:type="spellEnd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- Nitrite oxidation to nitrate</w:t>
            </w:r>
          </w:p>
        </w:tc>
        <w:tc>
          <w:tcPr>
            <w:tcW w:w="841" w:type="dxa"/>
          </w:tcPr>
          <w:p w14:paraId="2491E6A8" w14:textId="77777777" w:rsidR="00D21028" w:rsidRPr="00841417" w:rsidRDefault="00D21028" w:rsidP="00533906">
            <w:pPr>
              <w:rPr>
                <w:rFonts w:ascii="Calibri" w:eastAsia="Times New Roman" w:hAnsi="Calibri" w:cs="Times New Roman"/>
                <w:bCs/>
                <w:sz w:val="18"/>
                <w:szCs w:val="18"/>
              </w:rPr>
            </w:pPr>
            <w:proofErr w:type="gramStart"/>
            <w:r w:rsidRPr="00841417">
              <w:rPr>
                <w:rFonts w:ascii="Calibri" w:eastAsia="Times New Roman" w:hAnsi="Calibri" w:cs="Times New Roman"/>
                <w:bCs/>
                <w:sz w:val="18"/>
                <w:szCs w:val="18"/>
              </w:rPr>
              <w:t>cytochrome</w:t>
            </w:r>
            <w:proofErr w:type="gramEnd"/>
            <w:r w:rsidRPr="00841417">
              <w:rPr>
                <w:rFonts w:ascii="Calibri" w:eastAsia="Times New Roman" w:hAnsi="Calibri" w:cs="Times New Roman"/>
                <w:bCs/>
                <w:sz w:val="18"/>
                <w:szCs w:val="18"/>
              </w:rPr>
              <w:t xml:space="preserve"> c</w:t>
            </w:r>
          </w:p>
        </w:tc>
        <w:tc>
          <w:tcPr>
            <w:tcW w:w="742" w:type="dxa"/>
          </w:tcPr>
          <w:p w14:paraId="0C4A7494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42" w:type="dxa"/>
          </w:tcPr>
          <w:p w14:paraId="1F67186D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5120CC16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625D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THIOKS1v1_910010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7242548F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THIOKS1v1_910011,</w:t>
            </w:r>
          </w:p>
          <w:p w14:paraId="75B2F9B7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THIOKS1v1_910012,</w:t>
            </w:r>
          </w:p>
          <w:p w14:paraId="6E22E6C7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THIOKS1v1_910013</w:t>
            </w:r>
          </w:p>
        </w:tc>
      </w:tr>
      <w:tr w:rsidR="00D21028" w:rsidRPr="00A8100B" w14:paraId="01C011EB" w14:textId="77777777" w:rsidTr="00D21028">
        <w:tc>
          <w:tcPr>
            <w:tcW w:w="5309" w:type="dxa"/>
          </w:tcPr>
          <w:p w14:paraId="271DF2CA" w14:textId="77777777" w:rsidR="00D21028" w:rsidRPr="004625D9" w:rsidRDefault="00D21028" w:rsidP="00533906">
            <w:pPr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</w:rPr>
              <w:t>N</w:t>
            </w:r>
            <w:r w:rsidRPr="004625D9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</w:rPr>
              <w:t>if</w:t>
            </w:r>
            <w:r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</w:rPr>
              <w:t>H</w:t>
            </w:r>
            <w:r w:rsidRPr="004625D9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</w:rPr>
              <w:t>D</w:t>
            </w:r>
            <w:r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</w:rPr>
              <w:t>K</w:t>
            </w:r>
            <w:proofErr w:type="spellEnd"/>
            <w:r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</w:rPr>
              <w:t xml:space="preserve"> – Nitrogen fixation</w:t>
            </w:r>
          </w:p>
        </w:tc>
        <w:tc>
          <w:tcPr>
            <w:tcW w:w="841" w:type="dxa"/>
          </w:tcPr>
          <w:p w14:paraId="42F7F391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742" w:type="dxa"/>
          </w:tcPr>
          <w:p w14:paraId="3D47E6C1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42" w:type="dxa"/>
          </w:tcPr>
          <w:p w14:paraId="0A6C553B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790E671C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625D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THIOKS1v1_1660002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3896A398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625D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THIOKS1v1_1660003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060ED2F7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THIOKS1v1_1660004</w:t>
            </w:r>
          </w:p>
        </w:tc>
      </w:tr>
      <w:tr w:rsidR="00D21028" w:rsidRPr="00A8100B" w14:paraId="0FB180CD" w14:textId="77777777" w:rsidTr="00D21028">
        <w:tc>
          <w:tcPr>
            <w:tcW w:w="5309" w:type="dxa"/>
          </w:tcPr>
          <w:p w14:paraId="407C2316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NapDAGHB</w:t>
            </w:r>
            <w:proofErr w:type="spellEnd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- Nitrate reduction to nitrite</w:t>
            </w:r>
          </w:p>
        </w:tc>
        <w:tc>
          <w:tcPr>
            <w:tcW w:w="841" w:type="dxa"/>
          </w:tcPr>
          <w:p w14:paraId="755ADE1B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quinol</w:t>
            </w:r>
            <w:proofErr w:type="spellEnd"/>
            <w:proofErr w:type="gramEnd"/>
          </w:p>
        </w:tc>
        <w:tc>
          <w:tcPr>
            <w:tcW w:w="742" w:type="dxa"/>
          </w:tcPr>
          <w:p w14:paraId="3A079DDB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42" w:type="dxa"/>
          </w:tcPr>
          <w:p w14:paraId="513FB1B3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13910363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625D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THIOKS1v1_1600004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3D3B9AE5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625D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THIOKS1v1_160000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5,</w:t>
            </w:r>
          </w:p>
          <w:p w14:paraId="32B22A4B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625D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THIOKS1v1_160000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6,</w:t>
            </w:r>
          </w:p>
          <w:p w14:paraId="780D56AF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625D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THIOKS1v1_160000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7,</w:t>
            </w:r>
          </w:p>
          <w:p w14:paraId="32C376CE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625D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THIOKS1v1_160000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</w:t>
            </w:r>
          </w:p>
        </w:tc>
      </w:tr>
      <w:tr w:rsidR="00D21028" w:rsidRPr="00A8100B" w14:paraId="3ED001E9" w14:textId="77777777" w:rsidTr="00D21028">
        <w:tc>
          <w:tcPr>
            <w:tcW w:w="5309" w:type="dxa"/>
          </w:tcPr>
          <w:p w14:paraId="27A6E249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NarB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– Nitrate reduction to nitrite</w:t>
            </w:r>
          </w:p>
        </w:tc>
        <w:tc>
          <w:tcPr>
            <w:tcW w:w="841" w:type="dxa"/>
          </w:tcPr>
          <w:p w14:paraId="4843CBA2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742" w:type="dxa"/>
          </w:tcPr>
          <w:p w14:paraId="6BE7D9C5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42" w:type="dxa"/>
          </w:tcPr>
          <w:p w14:paraId="389A4531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115D2E90" w14:textId="77777777" w:rsidR="00D21028" w:rsidRPr="004625D9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626DC8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THIOKS1v1_770003</w:t>
            </w:r>
          </w:p>
        </w:tc>
      </w:tr>
      <w:tr w:rsidR="00D21028" w:rsidRPr="00A8100B" w14:paraId="0FAF7BC0" w14:textId="77777777" w:rsidTr="00D21028">
        <w:tc>
          <w:tcPr>
            <w:tcW w:w="5309" w:type="dxa"/>
          </w:tcPr>
          <w:p w14:paraId="4CE618F1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OTR</w:t>
            </w:r>
            <w:r w:rsidRPr="00F1572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-like </w:t>
            </w:r>
            <w:proofErr w:type="spellStart"/>
            <w:r w:rsidRPr="00F1572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octaheme</w:t>
            </w:r>
            <w:proofErr w:type="spellEnd"/>
            <w:r w:rsidRPr="00F1572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cytochrome c</w:t>
            </w:r>
          </w:p>
        </w:tc>
        <w:tc>
          <w:tcPr>
            <w:tcW w:w="841" w:type="dxa"/>
          </w:tcPr>
          <w:p w14:paraId="3257B277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quinol</w:t>
            </w:r>
            <w:proofErr w:type="spellEnd"/>
            <w:proofErr w:type="gramEnd"/>
          </w:p>
        </w:tc>
        <w:tc>
          <w:tcPr>
            <w:tcW w:w="742" w:type="dxa"/>
          </w:tcPr>
          <w:p w14:paraId="69663BB2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42" w:type="dxa"/>
          </w:tcPr>
          <w:p w14:paraId="120D0BE9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22" w:type="dxa"/>
          </w:tcPr>
          <w:p w14:paraId="198EA0DF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1572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THIOKS1v1_2130021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;</w:t>
            </w:r>
          </w:p>
          <w:p w14:paraId="0FBE3978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F15720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THIOKS1v1_2840006</w:t>
            </w:r>
          </w:p>
        </w:tc>
      </w:tr>
      <w:tr w:rsidR="00D21028" w:rsidRPr="00A8100B" w14:paraId="52B58BDC" w14:textId="77777777" w:rsidTr="00D21028">
        <w:tc>
          <w:tcPr>
            <w:tcW w:w="5309" w:type="dxa"/>
          </w:tcPr>
          <w:p w14:paraId="5A2B2F58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HAO-like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octaheme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cyt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. </w:t>
            </w:r>
            <w:proofErr w:type="gramStart"/>
            <w:r w:rsidRPr="00C91622">
              <w:rPr>
                <w:rFonts w:ascii="Calibri" w:eastAsia="Times New Roman" w:hAnsi="Calibri" w:cs="Times New Roman"/>
                <w:i/>
                <w:color w:val="000000"/>
                <w:sz w:val="18"/>
                <w:szCs w:val="18"/>
              </w:rPr>
              <w:t>c</w:t>
            </w:r>
            <w:proofErr w:type="gramEnd"/>
          </w:p>
        </w:tc>
        <w:tc>
          <w:tcPr>
            <w:tcW w:w="841" w:type="dxa"/>
          </w:tcPr>
          <w:p w14:paraId="45C41E75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</w:rPr>
            </w:pPr>
            <w:proofErr w:type="gram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cytochrome</w:t>
            </w:r>
            <w:proofErr w:type="gramEnd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</w:t>
            </w:r>
          </w:p>
        </w:tc>
        <w:tc>
          <w:tcPr>
            <w:tcW w:w="742" w:type="dxa"/>
          </w:tcPr>
          <w:p w14:paraId="0FD14007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42" w:type="dxa"/>
          </w:tcPr>
          <w:p w14:paraId="699217FE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22" w:type="dxa"/>
          </w:tcPr>
          <w:p w14:paraId="24AF681B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C91622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THIOKS1v1_1350025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;</w:t>
            </w:r>
          </w:p>
          <w:p w14:paraId="78399ECF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C91622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THIOKS1v1_2860012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/</w:t>
            </w:r>
          </w:p>
          <w:p w14:paraId="558E6495" w14:textId="77777777" w:rsidR="00D21028" w:rsidRPr="004625D9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THIOKS1v1_2860013</w:t>
            </w:r>
          </w:p>
        </w:tc>
      </w:tr>
      <w:tr w:rsidR="00D21028" w:rsidRPr="00A8100B" w14:paraId="55B14DDA" w14:textId="77777777" w:rsidTr="00D21028">
        <w:tc>
          <w:tcPr>
            <w:tcW w:w="5309" w:type="dxa"/>
          </w:tcPr>
          <w:p w14:paraId="19C347B2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NorB</w:t>
            </w:r>
            <w:proofErr w:type="spellEnd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- Nitric oxide reduction to nitrous oxide</w:t>
            </w:r>
          </w:p>
        </w:tc>
        <w:tc>
          <w:tcPr>
            <w:tcW w:w="841" w:type="dxa"/>
          </w:tcPr>
          <w:p w14:paraId="73A24A28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gram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cytochrome</w:t>
            </w:r>
            <w:proofErr w:type="gramEnd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</w:t>
            </w:r>
          </w:p>
        </w:tc>
        <w:tc>
          <w:tcPr>
            <w:tcW w:w="742" w:type="dxa"/>
          </w:tcPr>
          <w:p w14:paraId="3403E036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42" w:type="dxa"/>
          </w:tcPr>
          <w:p w14:paraId="13BD3EE1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5E21E73F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625D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THIOKS1v1_1610004</w:t>
            </w:r>
          </w:p>
        </w:tc>
      </w:tr>
      <w:tr w:rsidR="00D21028" w:rsidRPr="00A8100B" w14:paraId="77841924" w14:textId="77777777" w:rsidTr="00D21028">
        <w:tc>
          <w:tcPr>
            <w:tcW w:w="5309" w:type="dxa"/>
          </w:tcPr>
          <w:p w14:paraId="0E04889A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NosZ</w:t>
            </w:r>
            <w:proofErr w:type="spellEnd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- Nitrous oxide reduction to nitrogen</w:t>
            </w:r>
          </w:p>
        </w:tc>
        <w:tc>
          <w:tcPr>
            <w:tcW w:w="841" w:type="dxa"/>
          </w:tcPr>
          <w:p w14:paraId="5EF93EB4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gram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cytochrome</w:t>
            </w:r>
            <w:proofErr w:type="gramEnd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c</w:t>
            </w:r>
          </w:p>
        </w:tc>
        <w:tc>
          <w:tcPr>
            <w:tcW w:w="742" w:type="dxa"/>
          </w:tcPr>
          <w:p w14:paraId="1AE77987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42" w:type="dxa"/>
          </w:tcPr>
          <w:p w14:paraId="3D2DE65E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24EB7213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4625D9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THIOKS1v1_2340029</w:t>
            </w:r>
          </w:p>
        </w:tc>
      </w:tr>
      <w:tr w:rsidR="00D21028" w:rsidRPr="00A8100B" w14:paraId="7F27DE1F" w14:textId="77777777" w:rsidTr="00D21028">
        <w:tc>
          <w:tcPr>
            <w:tcW w:w="5309" w:type="dxa"/>
          </w:tcPr>
          <w:p w14:paraId="21C57CE8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841" w:type="dxa"/>
          </w:tcPr>
          <w:p w14:paraId="30558974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742" w:type="dxa"/>
          </w:tcPr>
          <w:p w14:paraId="5C86F151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742" w:type="dxa"/>
          </w:tcPr>
          <w:p w14:paraId="3FE4A9E3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</w:tcPr>
          <w:p w14:paraId="42562DCD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D21028" w:rsidRPr="00A8100B" w14:paraId="52074A43" w14:textId="77777777" w:rsidTr="00D21028">
        <w:tc>
          <w:tcPr>
            <w:tcW w:w="5309" w:type="dxa"/>
          </w:tcPr>
          <w:p w14:paraId="3781447F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A8100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</w:rPr>
              <w:t>Hydrogenases</w:t>
            </w:r>
            <w:proofErr w:type="spellEnd"/>
          </w:p>
        </w:tc>
        <w:tc>
          <w:tcPr>
            <w:tcW w:w="841" w:type="dxa"/>
          </w:tcPr>
          <w:p w14:paraId="752D9214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742" w:type="dxa"/>
          </w:tcPr>
          <w:p w14:paraId="7049F037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742" w:type="dxa"/>
          </w:tcPr>
          <w:p w14:paraId="5F915DFF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  <w:tc>
          <w:tcPr>
            <w:tcW w:w="1222" w:type="dxa"/>
          </w:tcPr>
          <w:p w14:paraId="66CFEEC1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</w:p>
        </w:tc>
      </w:tr>
      <w:tr w:rsidR="00D21028" w:rsidRPr="00A8100B" w14:paraId="26BBE97E" w14:textId="77777777" w:rsidTr="00D21028">
        <w:tc>
          <w:tcPr>
            <w:tcW w:w="5309" w:type="dxa"/>
          </w:tcPr>
          <w:p w14:paraId="7CB8D89C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DE"/>
              </w:rPr>
            </w:pPr>
            <w:proofErr w:type="spellStart"/>
            <w:r w:rsidRPr="00271E8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DE"/>
              </w:rPr>
              <w:t>HynSL</w:t>
            </w:r>
            <w:proofErr w:type="spellEnd"/>
            <w:r w:rsidRPr="00271E8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DE"/>
              </w:rPr>
              <w:t xml:space="preserve"> – </w:t>
            </w:r>
            <w:proofErr w:type="spellStart"/>
            <w:r w:rsidRPr="00271E8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DE"/>
              </w:rPr>
              <w:t>membrane</w:t>
            </w:r>
            <w:proofErr w:type="spellEnd"/>
            <w:r w:rsidRPr="00271E8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271E8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DE"/>
              </w:rPr>
              <w:t>bound</w:t>
            </w:r>
            <w:proofErr w:type="spellEnd"/>
            <w:r w:rsidRPr="00271E8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DE"/>
              </w:rPr>
              <w:t>Ni-Fe</w:t>
            </w:r>
            <w:proofErr w:type="spellEnd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DE"/>
              </w:rPr>
              <w:t>Hydrogenase</w:t>
            </w:r>
            <w:proofErr w:type="spellEnd"/>
          </w:p>
        </w:tc>
        <w:tc>
          <w:tcPr>
            <w:tcW w:w="841" w:type="dxa"/>
          </w:tcPr>
          <w:p w14:paraId="5A5AC491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quinol</w:t>
            </w:r>
            <w:proofErr w:type="spellEnd"/>
            <w:proofErr w:type="gramEnd"/>
          </w:p>
        </w:tc>
        <w:tc>
          <w:tcPr>
            <w:tcW w:w="742" w:type="dxa"/>
          </w:tcPr>
          <w:p w14:paraId="6733DE18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42" w:type="dxa"/>
          </w:tcPr>
          <w:p w14:paraId="4BDC1C61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56399106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271E8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THIOKS1v1_1330012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797D8092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THIOKS1v1_1330013,</w:t>
            </w:r>
          </w:p>
          <w:p w14:paraId="5EBA68BC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THIOKS1v1_1330014,</w:t>
            </w:r>
          </w:p>
          <w:p w14:paraId="3050CC57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THIOKS1v1_1330015</w:t>
            </w:r>
          </w:p>
        </w:tc>
      </w:tr>
      <w:tr w:rsidR="00D21028" w:rsidRPr="00A8100B" w14:paraId="241D985C" w14:textId="77777777" w:rsidTr="00D21028">
        <w:tc>
          <w:tcPr>
            <w:tcW w:w="5309" w:type="dxa"/>
          </w:tcPr>
          <w:p w14:paraId="11F94FFB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DE"/>
              </w:rPr>
            </w:pPr>
            <w:proofErr w:type="spellStart"/>
            <w:r w:rsidRPr="00271E8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DE"/>
              </w:rPr>
              <w:t>H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DE"/>
              </w:rPr>
              <w:t>up</w:t>
            </w:r>
            <w:r w:rsidRPr="00271E8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DE"/>
              </w:rPr>
              <w:t>SL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DE"/>
              </w:rPr>
              <w:t>C</w:t>
            </w:r>
            <w:proofErr w:type="spellEnd"/>
            <w:r w:rsidRPr="00271E8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DE"/>
              </w:rPr>
              <w:t xml:space="preserve"> – </w:t>
            </w:r>
            <w:proofErr w:type="spellStart"/>
            <w:r w:rsidRPr="00271E8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DE"/>
              </w:rPr>
              <w:t>membrane</w:t>
            </w:r>
            <w:proofErr w:type="spellEnd"/>
            <w:r w:rsidRPr="00271E8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271E8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DE"/>
              </w:rPr>
              <w:t>bound</w:t>
            </w:r>
            <w:proofErr w:type="spellEnd"/>
            <w:r w:rsidRPr="00271E8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DE"/>
              </w:rPr>
              <w:t>Ni-Fe</w:t>
            </w:r>
            <w:proofErr w:type="spellEnd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de-DE"/>
              </w:rPr>
              <w:t>Hydrogenase</w:t>
            </w:r>
            <w:proofErr w:type="spellEnd"/>
          </w:p>
        </w:tc>
        <w:tc>
          <w:tcPr>
            <w:tcW w:w="841" w:type="dxa"/>
          </w:tcPr>
          <w:p w14:paraId="247E156B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quinol</w:t>
            </w:r>
            <w:proofErr w:type="spellEnd"/>
            <w:proofErr w:type="gramEnd"/>
          </w:p>
        </w:tc>
        <w:tc>
          <w:tcPr>
            <w:tcW w:w="742" w:type="dxa"/>
          </w:tcPr>
          <w:p w14:paraId="14087D6B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42" w:type="dxa"/>
          </w:tcPr>
          <w:p w14:paraId="24C039A8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7D7095F4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271E8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THIOKS1v1_2830021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6335AD1F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THIOKS1v1_2830022,</w:t>
            </w:r>
          </w:p>
          <w:p w14:paraId="1D3F654A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THIOKS1v1_2830023</w:t>
            </w:r>
          </w:p>
        </w:tc>
      </w:tr>
      <w:tr w:rsidR="00D21028" w:rsidRPr="00A8100B" w14:paraId="089FBC56" w14:textId="77777777" w:rsidTr="00D21028">
        <w:tc>
          <w:tcPr>
            <w:tcW w:w="5309" w:type="dxa"/>
          </w:tcPr>
          <w:p w14:paraId="1E6AB80C" w14:textId="77777777" w:rsidR="00D21028" w:rsidRPr="000123A2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r w:rsidRPr="000123A2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HyqBCEFGI</w:t>
            </w:r>
            <w:proofErr w:type="spellEnd"/>
            <w:r w:rsidRPr="000123A2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– membrane bound Ni-Fe </w:t>
            </w:r>
            <w:proofErr w:type="spellStart"/>
            <w:r w:rsidRPr="000123A2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Hydrogenase</w:t>
            </w:r>
            <w:proofErr w:type="spellEnd"/>
          </w:p>
        </w:tc>
        <w:tc>
          <w:tcPr>
            <w:tcW w:w="841" w:type="dxa"/>
          </w:tcPr>
          <w:p w14:paraId="7F2367CB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quinol</w:t>
            </w:r>
            <w:proofErr w:type="spellEnd"/>
            <w:proofErr w:type="gramEnd"/>
          </w:p>
        </w:tc>
        <w:tc>
          <w:tcPr>
            <w:tcW w:w="742" w:type="dxa"/>
          </w:tcPr>
          <w:p w14:paraId="0C51C2DF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42" w:type="dxa"/>
          </w:tcPr>
          <w:p w14:paraId="37AD9CAF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1A60BDD8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271E8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THIOKS1v1_2480030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/</w:t>
            </w:r>
          </w:p>
          <w:p w14:paraId="0C5FB9E6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271E84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THIOKS1v1_2490001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4F6B6965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0702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2490002,</w:t>
            </w:r>
          </w:p>
          <w:p w14:paraId="66B73469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0702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2490003,</w:t>
            </w:r>
          </w:p>
          <w:p w14:paraId="1D628F7E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0702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2490005,</w:t>
            </w:r>
          </w:p>
          <w:p w14:paraId="6927851A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0702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2490004/</w:t>
            </w:r>
          </w:p>
          <w:p w14:paraId="2C2A165B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80702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THIOKS1v1_2500001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65A867B7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THIOKS1v1_2500003</w:t>
            </w:r>
          </w:p>
        </w:tc>
      </w:tr>
      <w:tr w:rsidR="00D21028" w:rsidRPr="00A8100B" w14:paraId="649FF75F" w14:textId="77777777" w:rsidTr="00D21028">
        <w:tc>
          <w:tcPr>
            <w:tcW w:w="5309" w:type="dxa"/>
          </w:tcPr>
          <w:p w14:paraId="7308F572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HoxEFUYHI</w:t>
            </w:r>
            <w:proofErr w:type="spellEnd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- Ni-Fe </w:t>
            </w:r>
            <w:proofErr w:type="spell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Hydrogenase</w:t>
            </w:r>
            <w:proofErr w:type="spellEnd"/>
          </w:p>
        </w:tc>
        <w:tc>
          <w:tcPr>
            <w:tcW w:w="841" w:type="dxa"/>
          </w:tcPr>
          <w:p w14:paraId="39BD1E2F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NAD</w:t>
            </w:r>
          </w:p>
        </w:tc>
        <w:tc>
          <w:tcPr>
            <w:tcW w:w="742" w:type="dxa"/>
          </w:tcPr>
          <w:p w14:paraId="273BD003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42" w:type="dxa"/>
          </w:tcPr>
          <w:p w14:paraId="3CA7BBE3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09DFC12B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C91622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THIOKS1v1_1730040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/</w:t>
            </w:r>
          </w:p>
          <w:p w14:paraId="68024FF5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C91622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THIOKS1v1_1740001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3BC252D4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THIOKS1v1_1740002,</w:t>
            </w:r>
          </w:p>
          <w:p w14:paraId="28F06D47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THIOKS1v1_1740003,</w:t>
            </w:r>
          </w:p>
          <w:p w14:paraId="2A9D039A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THIOKS1v1_1740004</w:t>
            </w:r>
          </w:p>
        </w:tc>
      </w:tr>
      <w:tr w:rsidR="00D21028" w:rsidRPr="00A8100B" w14:paraId="657F439C" w14:textId="77777777" w:rsidTr="00D21028">
        <w:tc>
          <w:tcPr>
            <w:tcW w:w="5309" w:type="dxa"/>
          </w:tcPr>
          <w:p w14:paraId="67E1DBD7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HoxFUYH</w:t>
            </w:r>
            <w:proofErr w:type="spellEnd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- Ni-Fe </w:t>
            </w:r>
            <w:proofErr w:type="spellStart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Hydrogenase</w:t>
            </w:r>
            <w:proofErr w:type="spellEnd"/>
          </w:p>
        </w:tc>
        <w:tc>
          <w:tcPr>
            <w:tcW w:w="841" w:type="dxa"/>
          </w:tcPr>
          <w:p w14:paraId="5EBBA943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NAD</w:t>
            </w:r>
          </w:p>
        </w:tc>
        <w:tc>
          <w:tcPr>
            <w:tcW w:w="742" w:type="dxa"/>
          </w:tcPr>
          <w:p w14:paraId="6059473B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42" w:type="dxa"/>
          </w:tcPr>
          <w:p w14:paraId="5C0E7EBE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332136D6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C91622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THIOKS1v1_2350023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1C41743B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C91622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THIOKS1v1_235002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5,</w:t>
            </w:r>
          </w:p>
          <w:p w14:paraId="1614AFA9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C91622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THIOKS1v1_235002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6,</w:t>
            </w:r>
          </w:p>
          <w:p w14:paraId="32A3B106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C91622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THIOKS1v1_235002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7,</w:t>
            </w:r>
          </w:p>
          <w:p w14:paraId="4CCB09B9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C91622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THIOKS1v1_235002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8,</w:t>
            </w:r>
          </w:p>
          <w:p w14:paraId="2440D02E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C91622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THIOKS1v1_235002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9</w:t>
            </w:r>
          </w:p>
        </w:tc>
      </w:tr>
      <w:tr w:rsidR="00D21028" w:rsidRPr="00A8100B" w14:paraId="202C4FEE" w14:textId="77777777" w:rsidTr="00D21028">
        <w:tc>
          <w:tcPr>
            <w:tcW w:w="5309" w:type="dxa"/>
          </w:tcPr>
          <w:p w14:paraId="5E519BC6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H</w:t>
            </w:r>
            <w:r w:rsidRPr="00C91622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ydB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GDA</w:t>
            </w:r>
            <w:proofErr w:type="spellEnd"/>
            <w:r w:rsidRPr="00A8100B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 xml:space="preserve"> - Ni-Fe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S</w:t>
            </w:r>
            <w:r w:rsidRPr="00C91622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ulfhydrogenase</w:t>
            </w:r>
            <w:proofErr w:type="spellEnd"/>
          </w:p>
        </w:tc>
        <w:tc>
          <w:tcPr>
            <w:tcW w:w="841" w:type="dxa"/>
          </w:tcPr>
          <w:p w14:paraId="7BD1EE8A" w14:textId="77777777" w:rsidR="00D21028" w:rsidRPr="00A8100B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NAD</w:t>
            </w:r>
          </w:p>
        </w:tc>
        <w:tc>
          <w:tcPr>
            <w:tcW w:w="742" w:type="dxa"/>
          </w:tcPr>
          <w:p w14:paraId="3FB92EC0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42" w:type="dxa"/>
          </w:tcPr>
          <w:p w14:paraId="3E435717" w14:textId="77777777" w:rsidR="00D21028" w:rsidRPr="00A8100B" w:rsidRDefault="00D21028" w:rsidP="00533906">
            <w:pPr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22" w:type="dxa"/>
          </w:tcPr>
          <w:p w14:paraId="3870D0F1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 w:rsidRPr="00C91622"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THIOKS1v1_1570008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,</w:t>
            </w:r>
          </w:p>
          <w:p w14:paraId="5B0C813F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THIOKS1v1_1570009,</w:t>
            </w:r>
          </w:p>
          <w:p w14:paraId="09C7239C" w14:textId="77777777" w:rsidR="00D21028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THIOKS1v1_1570010,</w:t>
            </w:r>
          </w:p>
          <w:p w14:paraId="37ADC35B" w14:textId="77777777" w:rsidR="00D21028" w:rsidRPr="00C91622" w:rsidRDefault="00D21028" w:rsidP="00533906">
            <w:pP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</w:rPr>
              <w:t>THIOKS1v1_1570011</w:t>
            </w:r>
          </w:p>
        </w:tc>
      </w:tr>
    </w:tbl>
    <w:p w14:paraId="77A3E6D0" w14:textId="77777777" w:rsidR="00D21028" w:rsidRDefault="00D21028"/>
    <w:p w14:paraId="6964A538" w14:textId="77777777" w:rsidR="00A2134F" w:rsidRDefault="00A2134F" w:rsidP="00A2134F"/>
    <w:p w14:paraId="44319496" w14:textId="0A012B4E" w:rsidR="00A2134F" w:rsidRDefault="00A2134F" w:rsidP="00A2134F">
      <w:pPr>
        <w:rPr>
          <w:noProof/>
        </w:rPr>
      </w:pPr>
      <w:r w:rsidRPr="008C2D46">
        <w:rPr>
          <w:b/>
          <w:noProof/>
        </w:rPr>
        <w:lastRenderedPageBreak/>
        <w:t>Table S</w:t>
      </w:r>
      <w:r w:rsidR="00D606B1">
        <w:rPr>
          <w:b/>
          <w:noProof/>
        </w:rPr>
        <w:t>3</w:t>
      </w:r>
      <w:r w:rsidRPr="00677C15">
        <w:rPr>
          <w:b/>
          <w:noProof/>
        </w:rPr>
        <w:t>.</w:t>
      </w:r>
      <w:r w:rsidRPr="00A661AF">
        <w:rPr>
          <w:noProof/>
        </w:rPr>
        <w:t xml:space="preserve"> </w:t>
      </w:r>
      <w:r w:rsidRPr="00677C15">
        <w:rPr>
          <w:b/>
          <w:noProof/>
        </w:rPr>
        <w:t>Nitrate-reducing enzyme acitivities in different cell fractions.</w:t>
      </w:r>
      <w:r w:rsidRPr="00A661AF">
        <w:rPr>
          <w:noProof/>
        </w:rPr>
        <w:t xml:space="preserve"> </w:t>
      </w:r>
      <w:r>
        <w:rPr>
          <w:i/>
          <w:noProof/>
        </w:rPr>
        <w:t>Thiocapsa </w:t>
      </w:r>
      <w:r w:rsidRPr="00A661AF">
        <w:rPr>
          <w:noProof/>
        </w:rPr>
        <w:t xml:space="preserve">KS1 </w:t>
      </w:r>
      <w:r>
        <w:rPr>
          <w:noProof/>
        </w:rPr>
        <w:t xml:space="preserve">cultures were analyzed after growth on </w:t>
      </w:r>
      <w:r w:rsidRPr="00A661AF">
        <w:rPr>
          <w:noProof/>
        </w:rPr>
        <w:t xml:space="preserve">different </w:t>
      </w:r>
      <w:r w:rsidR="00DA6355">
        <w:rPr>
          <w:noProof/>
        </w:rPr>
        <w:t>combinations</w:t>
      </w:r>
      <w:r w:rsidR="00DA6355" w:rsidDel="00DA6355">
        <w:rPr>
          <w:noProof/>
        </w:rPr>
        <w:t xml:space="preserve"> </w:t>
      </w:r>
      <w:r w:rsidR="00DA6355">
        <w:rPr>
          <w:noProof/>
        </w:rPr>
        <w:t>of electron donors and nitrogen sources</w:t>
      </w:r>
      <w:r>
        <w:rPr>
          <w:noProof/>
        </w:rPr>
        <w:t>.</w:t>
      </w:r>
    </w:p>
    <w:p w14:paraId="3D1E28D1" w14:textId="77777777" w:rsidR="00A2134F" w:rsidRDefault="00A2134F" w:rsidP="00A2134F">
      <w:pPr>
        <w:rPr>
          <w:noProof/>
        </w:rPr>
      </w:pPr>
    </w:p>
    <w:tbl>
      <w:tblPr>
        <w:tblStyle w:val="TableGrid"/>
        <w:tblW w:w="8844" w:type="dxa"/>
        <w:tblLook w:val="04A0" w:firstRow="1" w:lastRow="0" w:firstColumn="1" w:lastColumn="0" w:noHBand="0" w:noVBand="1"/>
      </w:tblPr>
      <w:tblGrid>
        <w:gridCol w:w="1587"/>
        <w:gridCol w:w="1587"/>
        <w:gridCol w:w="2835"/>
        <w:gridCol w:w="2835"/>
      </w:tblGrid>
      <w:tr w:rsidR="00A2134F" w:rsidRPr="002A1C0E" w14:paraId="3D869A87" w14:textId="77777777" w:rsidTr="00F40C2C">
        <w:tc>
          <w:tcPr>
            <w:tcW w:w="158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910AA19" w14:textId="77777777" w:rsidR="00A2134F" w:rsidRPr="00677C15" w:rsidRDefault="00A2134F" w:rsidP="00684585">
            <w:pPr>
              <w:jc w:val="center"/>
              <w:rPr>
                <w:b/>
                <w:noProof/>
              </w:rPr>
            </w:pPr>
            <w:r w:rsidRPr="00677C15">
              <w:rPr>
                <w:b/>
                <w:noProof/>
              </w:rPr>
              <w:t>Electron donor</w:t>
            </w:r>
          </w:p>
        </w:tc>
        <w:tc>
          <w:tcPr>
            <w:tcW w:w="158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F5A688F" w14:textId="69E70090" w:rsidR="00A2134F" w:rsidRPr="00677C15" w:rsidRDefault="00DA6355" w:rsidP="00DA6355">
            <w:pPr>
              <w:jc w:val="center"/>
              <w:rPr>
                <w:b/>
                <w:noProof/>
              </w:rPr>
            </w:pPr>
            <w:r w:rsidRPr="00677C15">
              <w:rPr>
                <w:b/>
                <w:noProof/>
              </w:rPr>
              <w:t>N</w:t>
            </w:r>
            <w:r>
              <w:rPr>
                <w:b/>
                <w:noProof/>
              </w:rPr>
              <w:t>-</w:t>
            </w:r>
            <w:r w:rsidR="00A2134F" w:rsidRPr="00677C15">
              <w:rPr>
                <w:b/>
                <w:noProof/>
              </w:rPr>
              <w:t>source</w:t>
            </w:r>
            <w:r w:rsidR="00295D93" w:rsidRPr="00F40C2C">
              <w:rPr>
                <w:b/>
                <w:noProof/>
                <w:vertAlign w:val="superscript"/>
              </w:rPr>
              <w:t>a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A6A09DE" w14:textId="77777777" w:rsidR="00A2134F" w:rsidRPr="00677C15" w:rsidRDefault="00A2134F" w:rsidP="00684585">
            <w:pPr>
              <w:jc w:val="center"/>
              <w:rPr>
                <w:b/>
                <w:noProof/>
              </w:rPr>
            </w:pPr>
            <w:r w:rsidRPr="00677C15">
              <w:rPr>
                <w:b/>
                <w:noProof/>
              </w:rPr>
              <w:t>Cell fraction</w:t>
            </w:r>
          </w:p>
        </w:tc>
        <w:tc>
          <w:tcPr>
            <w:tcW w:w="28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1097447" w14:textId="65695431" w:rsidR="00A2134F" w:rsidRPr="00677C15" w:rsidRDefault="00A2134F" w:rsidP="00684585">
            <w:pPr>
              <w:jc w:val="center"/>
              <w:rPr>
                <w:b/>
                <w:noProof/>
              </w:rPr>
            </w:pPr>
            <w:r w:rsidRPr="00677C15">
              <w:rPr>
                <w:b/>
                <w:noProof/>
              </w:rPr>
              <w:t>Specific activity</w:t>
            </w:r>
            <w:r w:rsidR="00295D93">
              <w:rPr>
                <w:b/>
                <w:noProof/>
                <w:vertAlign w:val="superscript"/>
              </w:rPr>
              <w:t>b</w:t>
            </w:r>
          </w:p>
          <w:p w14:paraId="62BE671C" w14:textId="77777777" w:rsidR="00A2134F" w:rsidRPr="00677C15" w:rsidRDefault="00A2134F" w:rsidP="00684585">
            <w:pPr>
              <w:jc w:val="center"/>
              <w:rPr>
                <w:b/>
                <w:noProof/>
              </w:rPr>
            </w:pPr>
            <w:r w:rsidRPr="00677C15">
              <w:rPr>
                <w:b/>
                <w:noProof/>
              </w:rPr>
              <w:t>(mU</w:t>
            </w:r>
            <w:r w:rsidRPr="00677C15">
              <w:rPr>
                <w:rFonts w:ascii="Times New Roman" w:hAnsi="Times New Roman" w:cs="Times New Roman"/>
                <w:b/>
                <w:noProof/>
              </w:rPr>
              <w:t>∙</w:t>
            </w:r>
            <w:r w:rsidRPr="00677C15">
              <w:rPr>
                <w:b/>
                <w:noProof/>
              </w:rPr>
              <w:t>(mg protein)</w:t>
            </w:r>
            <w:r w:rsidRPr="00677C15">
              <w:rPr>
                <w:b/>
                <w:noProof/>
                <w:vertAlign w:val="superscript"/>
              </w:rPr>
              <w:t>-1</w:t>
            </w:r>
            <w:r w:rsidRPr="00677C15">
              <w:rPr>
                <w:b/>
                <w:noProof/>
              </w:rPr>
              <w:t>)</w:t>
            </w:r>
          </w:p>
        </w:tc>
      </w:tr>
      <w:tr w:rsidR="00A2134F" w14:paraId="3CC3CFC3" w14:textId="77777777" w:rsidTr="00F40C2C">
        <w:tc>
          <w:tcPr>
            <w:tcW w:w="1587" w:type="dxa"/>
            <w:tcBorders>
              <w:top w:val="single" w:sz="12" w:space="0" w:color="auto"/>
            </w:tcBorders>
            <w:vAlign w:val="center"/>
          </w:tcPr>
          <w:p w14:paraId="6FE30DEC" w14:textId="77777777" w:rsidR="00A2134F" w:rsidRDefault="00A2134F" w:rsidP="00684585">
            <w:pPr>
              <w:jc w:val="left"/>
              <w:rPr>
                <w:noProof/>
              </w:rPr>
            </w:pPr>
            <w:r>
              <w:rPr>
                <w:noProof/>
              </w:rPr>
              <w:t>NO</w:t>
            </w:r>
            <w:r w:rsidRPr="00677C15">
              <w:rPr>
                <w:noProof/>
                <w:vertAlign w:val="subscript"/>
              </w:rPr>
              <w:t>2</w:t>
            </w:r>
            <w:r w:rsidRPr="00677C15">
              <w:rPr>
                <w:noProof/>
                <w:vertAlign w:val="superscript"/>
              </w:rPr>
              <w:t>-</w:t>
            </w:r>
          </w:p>
        </w:tc>
        <w:tc>
          <w:tcPr>
            <w:tcW w:w="1587" w:type="dxa"/>
            <w:tcBorders>
              <w:top w:val="single" w:sz="12" w:space="0" w:color="auto"/>
            </w:tcBorders>
            <w:vAlign w:val="center"/>
          </w:tcPr>
          <w:p w14:paraId="749A119D" w14:textId="77777777" w:rsidR="00A2134F" w:rsidRDefault="00A2134F" w:rsidP="00684585">
            <w:pPr>
              <w:jc w:val="left"/>
              <w:rPr>
                <w:noProof/>
              </w:rPr>
            </w:pPr>
            <w:r>
              <w:rPr>
                <w:noProof/>
              </w:rPr>
              <w:t>5 mM NH</w:t>
            </w:r>
            <w:r w:rsidRPr="00677C15">
              <w:rPr>
                <w:noProof/>
                <w:vertAlign w:val="subscript"/>
              </w:rPr>
              <w:t>4</w:t>
            </w:r>
            <w:r w:rsidRPr="00677C15">
              <w:rPr>
                <w:noProof/>
                <w:vertAlign w:val="superscript"/>
              </w:rPr>
              <w:t>+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vAlign w:val="center"/>
          </w:tcPr>
          <w:p w14:paraId="55A2B00A" w14:textId="77777777" w:rsidR="00A2134F" w:rsidRDefault="00A2134F" w:rsidP="00684585">
            <w:pPr>
              <w:jc w:val="left"/>
              <w:rPr>
                <w:noProof/>
              </w:rPr>
            </w:pPr>
            <w:r>
              <w:rPr>
                <w:noProof/>
              </w:rPr>
              <w:t>Cell-free extract</w:t>
            </w:r>
          </w:p>
        </w:tc>
        <w:tc>
          <w:tcPr>
            <w:tcW w:w="2835" w:type="dxa"/>
            <w:tcBorders>
              <w:top w:val="single" w:sz="12" w:space="0" w:color="auto"/>
            </w:tcBorders>
            <w:vAlign w:val="center"/>
          </w:tcPr>
          <w:p w14:paraId="5D486126" w14:textId="77777777" w:rsidR="00A2134F" w:rsidRDefault="00A2134F" w:rsidP="00684585">
            <w:pPr>
              <w:jc w:val="left"/>
              <w:rPr>
                <w:noProof/>
              </w:rPr>
            </w:pPr>
            <w:r>
              <w:rPr>
                <w:noProof/>
              </w:rPr>
              <w:t>200 to 1,400</w:t>
            </w:r>
          </w:p>
        </w:tc>
      </w:tr>
      <w:tr w:rsidR="00A2134F" w14:paraId="091195BF" w14:textId="77777777" w:rsidTr="00F40C2C">
        <w:tc>
          <w:tcPr>
            <w:tcW w:w="1587" w:type="dxa"/>
            <w:vAlign w:val="center"/>
          </w:tcPr>
          <w:p w14:paraId="3F064754" w14:textId="77777777" w:rsidR="00A2134F" w:rsidRDefault="00A2134F" w:rsidP="00684585">
            <w:pPr>
              <w:jc w:val="left"/>
              <w:rPr>
                <w:noProof/>
              </w:rPr>
            </w:pPr>
            <w:r>
              <w:rPr>
                <w:noProof/>
              </w:rPr>
              <w:t>NO</w:t>
            </w:r>
            <w:r w:rsidRPr="00CD6609">
              <w:rPr>
                <w:noProof/>
                <w:vertAlign w:val="subscript"/>
              </w:rPr>
              <w:t>2</w:t>
            </w:r>
            <w:r w:rsidRPr="00CD6609">
              <w:rPr>
                <w:noProof/>
                <w:vertAlign w:val="superscript"/>
              </w:rPr>
              <w:t>-</w:t>
            </w:r>
          </w:p>
        </w:tc>
        <w:tc>
          <w:tcPr>
            <w:tcW w:w="1587" w:type="dxa"/>
            <w:vAlign w:val="center"/>
          </w:tcPr>
          <w:p w14:paraId="6EEB3309" w14:textId="77777777" w:rsidR="00A2134F" w:rsidRDefault="00A2134F" w:rsidP="00684585">
            <w:pPr>
              <w:jc w:val="left"/>
              <w:rPr>
                <w:noProof/>
              </w:rPr>
            </w:pPr>
            <w:r>
              <w:rPr>
                <w:noProof/>
              </w:rPr>
              <w:t>5 mM NH</w:t>
            </w:r>
            <w:r w:rsidRPr="00CD6609">
              <w:rPr>
                <w:noProof/>
                <w:vertAlign w:val="subscript"/>
              </w:rPr>
              <w:t>4</w:t>
            </w:r>
            <w:r w:rsidRPr="00CD6609">
              <w:rPr>
                <w:noProof/>
                <w:vertAlign w:val="superscript"/>
              </w:rPr>
              <w:t>+</w:t>
            </w:r>
          </w:p>
        </w:tc>
        <w:tc>
          <w:tcPr>
            <w:tcW w:w="2835" w:type="dxa"/>
            <w:vAlign w:val="center"/>
          </w:tcPr>
          <w:p w14:paraId="5011D216" w14:textId="77777777" w:rsidR="00A2134F" w:rsidRDefault="00A2134F" w:rsidP="00684585">
            <w:pPr>
              <w:jc w:val="left"/>
              <w:rPr>
                <w:noProof/>
              </w:rPr>
            </w:pPr>
            <w:r>
              <w:rPr>
                <w:noProof/>
              </w:rPr>
              <w:t>Cytosolic</w:t>
            </w:r>
          </w:p>
        </w:tc>
        <w:tc>
          <w:tcPr>
            <w:tcW w:w="2835" w:type="dxa"/>
            <w:vAlign w:val="center"/>
          </w:tcPr>
          <w:p w14:paraId="56B56C89" w14:textId="77777777" w:rsidR="00A2134F" w:rsidRDefault="00A2134F" w:rsidP="00684585">
            <w:pPr>
              <w:jc w:val="left"/>
              <w:rPr>
                <w:noProof/>
              </w:rPr>
            </w:pPr>
            <w:r>
              <w:rPr>
                <w:noProof/>
              </w:rPr>
              <w:t>300 to 700</w:t>
            </w:r>
          </w:p>
        </w:tc>
      </w:tr>
      <w:tr w:rsidR="00A2134F" w14:paraId="3FF2758C" w14:textId="77777777" w:rsidTr="00F40C2C">
        <w:tc>
          <w:tcPr>
            <w:tcW w:w="1587" w:type="dxa"/>
            <w:vAlign w:val="center"/>
          </w:tcPr>
          <w:p w14:paraId="02AA68ED" w14:textId="77777777" w:rsidR="00A2134F" w:rsidRDefault="00A2134F" w:rsidP="00684585">
            <w:pPr>
              <w:jc w:val="left"/>
              <w:rPr>
                <w:noProof/>
              </w:rPr>
            </w:pPr>
            <w:r>
              <w:rPr>
                <w:noProof/>
              </w:rPr>
              <w:t>NO</w:t>
            </w:r>
            <w:r w:rsidRPr="00CD6609">
              <w:rPr>
                <w:noProof/>
                <w:vertAlign w:val="subscript"/>
              </w:rPr>
              <w:t>2</w:t>
            </w:r>
            <w:r w:rsidRPr="00CD6609">
              <w:rPr>
                <w:noProof/>
                <w:vertAlign w:val="superscript"/>
              </w:rPr>
              <w:t>-</w:t>
            </w:r>
          </w:p>
        </w:tc>
        <w:tc>
          <w:tcPr>
            <w:tcW w:w="1587" w:type="dxa"/>
            <w:vAlign w:val="center"/>
          </w:tcPr>
          <w:p w14:paraId="5E8809D6" w14:textId="77777777" w:rsidR="00A2134F" w:rsidRDefault="00A2134F" w:rsidP="00684585">
            <w:pPr>
              <w:jc w:val="left"/>
              <w:rPr>
                <w:noProof/>
              </w:rPr>
            </w:pPr>
            <w:r>
              <w:rPr>
                <w:noProof/>
              </w:rPr>
              <w:t>5 mM NH</w:t>
            </w:r>
            <w:r w:rsidRPr="00CD6609">
              <w:rPr>
                <w:noProof/>
                <w:vertAlign w:val="subscript"/>
              </w:rPr>
              <w:t>4</w:t>
            </w:r>
            <w:r w:rsidRPr="00CD6609">
              <w:rPr>
                <w:noProof/>
                <w:vertAlign w:val="superscript"/>
              </w:rPr>
              <w:t>+</w:t>
            </w:r>
          </w:p>
        </w:tc>
        <w:tc>
          <w:tcPr>
            <w:tcW w:w="2835" w:type="dxa"/>
            <w:vAlign w:val="center"/>
          </w:tcPr>
          <w:p w14:paraId="23EE4A5C" w14:textId="77777777" w:rsidR="00A2134F" w:rsidRDefault="00A2134F" w:rsidP="00684585">
            <w:pPr>
              <w:jc w:val="left"/>
              <w:rPr>
                <w:noProof/>
              </w:rPr>
            </w:pPr>
            <w:r>
              <w:rPr>
                <w:noProof/>
              </w:rPr>
              <w:t>Membrane</w:t>
            </w:r>
          </w:p>
        </w:tc>
        <w:tc>
          <w:tcPr>
            <w:tcW w:w="2835" w:type="dxa"/>
            <w:vAlign w:val="center"/>
          </w:tcPr>
          <w:p w14:paraId="07A78052" w14:textId="77777777" w:rsidR="00A2134F" w:rsidRDefault="00A2134F" w:rsidP="00684585">
            <w:pPr>
              <w:jc w:val="left"/>
              <w:rPr>
                <w:noProof/>
              </w:rPr>
            </w:pPr>
            <w:r>
              <w:rPr>
                <w:noProof/>
              </w:rPr>
              <w:t>700 to 1,700</w:t>
            </w:r>
          </w:p>
        </w:tc>
      </w:tr>
      <w:tr w:rsidR="00A2134F" w14:paraId="6BEDD176" w14:textId="77777777" w:rsidTr="00F40C2C">
        <w:tc>
          <w:tcPr>
            <w:tcW w:w="1587" w:type="dxa"/>
            <w:vAlign w:val="center"/>
          </w:tcPr>
          <w:p w14:paraId="539458B2" w14:textId="77777777" w:rsidR="00A2134F" w:rsidRDefault="00A2134F" w:rsidP="00684585">
            <w:pPr>
              <w:jc w:val="left"/>
              <w:rPr>
                <w:noProof/>
              </w:rPr>
            </w:pPr>
            <w:r>
              <w:rPr>
                <w:noProof/>
              </w:rPr>
              <w:t>H</w:t>
            </w:r>
            <w:r w:rsidRPr="00677C15">
              <w:rPr>
                <w:noProof/>
                <w:vertAlign w:val="subscript"/>
              </w:rPr>
              <w:t>2</w:t>
            </w:r>
          </w:p>
        </w:tc>
        <w:tc>
          <w:tcPr>
            <w:tcW w:w="1587" w:type="dxa"/>
            <w:vAlign w:val="center"/>
          </w:tcPr>
          <w:p w14:paraId="7D1B8086" w14:textId="77777777" w:rsidR="00A2134F" w:rsidRDefault="00A2134F" w:rsidP="00684585">
            <w:pPr>
              <w:jc w:val="left"/>
              <w:rPr>
                <w:noProof/>
              </w:rPr>
            </w:pPr>
            <w:r>
              <w:rPr>
                <w:noProof/>
              </w:rPr>
              <w:t>5 mM NH</w:t>
            </w:r>
            <w:r w:rsidRPr="00CD6609">
              <w:rPr>
                <w:noProof/>
                <w:vertAlign w:val="subscript"/>
              </w:rPr>
              <w:t>4</w:t>
            </w:r>
            <w:r w:rsidRPr="00CD6609">
              <w:rPr>
                <w:noProof/>
                <w:vertAlign w:val="superscript"/>
              </w:rPr>
              <w:t>+</w:t>
            </w:r>
          </w:p>
        </w:tc>
        <w:tc>
          <w:tcPr>
            <w:tcW w:w="2835" w:type="dxa"/>
            <w:vAlign w:val="center"/>
          </w:tcPr>
          <w:p w14:paraId="231E890C" w14:textId="77777777" w:rsidR="00A2134F" w:rsidRDefault="00A2134F" w:rsidP="00684585">
            <w:pPr>
              <w:jc w:val="left"/>
              <w:rPr>
                <w:noProof/>
              </w:rPr>
            </w:pPr>
            <w:r>
              <w:rPr>
                <w:noProof/>
              </w:rPr>
              <w:t>Cell-free extract</w:t>
            </w:r>
          </w:p>
        </w:tc>
        <w:tc>
          <w:tcPr>
            <w:tcW w:w="2835" w:type="dxa"/>
            <w:vAlign w:val="center"/>
          </w:tcPr>
          <w:p w14:paraId="657C4848" w14:textId="4638E977" w:rsidR="00A2134F" w:rsidRDefault="00DA6355" w:rsidP="00295D93">
            <w:pPr>
              <w:jc w:val="left"/>
              <w:rPr>
                <w:noProof/>
              </w:rPr>
            </w:pPr>
            <w:r>
              <w:rPr>
                <w:noProof/>
              </w:rPr>
              <w:t>0</w:t>
            </w:r>
            <w:r w:rsidR="00295D93">
              <w:rPr>
                <w:noProof/>
                <w:vertAlign w:val="superscript"/>
              </w:rPr>
              <w:t>c</w:t>
            </w:r>
          </w:p>
        </w:tc>
      </w:tr>
      <w:tr w:rsidR="00A2134F" w14:paraId="79187873" w14:textId="77777777" w:rsidTr="00F40C2C">
        <w:tc>
          <w:tcPr>
            <w:tcW w:w="1587" w:type="dxa"/>
            <w:vAlign w:val="center"/>
          </w:tcPr>
          <w:p w14:paraId="1D899DDF" w14:textId="77777777" w:rsidR="00A2134F" w:rsidRDefault="00A2134F" w:rsidP="00684585">
            <w:pPr>
              <w:jc w:val="left"/>
              <w:rPr>
                <w:noProof/>
              </w:rPr>
            </w:pPr>
            <w:r>
              <w:rPr>
                <w:noProof/>
              </w:rPr>
              <w:t>H</w:t>
            </w:r>
            <w:r w:rsidRPr="00CD6609">
              <w:rPr>
                <w:noProof/>
                <w:vertAlign w:val="subscript"/>
              </w:rPr>
              <w:t>2</w:t>
            </w:r>
          </w:p>
        </w:tc>
        <w:tc>
          <w:tcPr>
            <w:tcW w:w="1587" w:type="dxa"/>
            <w:vAlign w:val="center"/>
          </w:tcPr>
          <w:p w14:paraId="437A2D2F" w14:textId="77777777" w:rsidR="00A2134F" w:rsidRDefault="00A2134F" w:rsidP="00684585">
            <w:pPr>
              <w:jc w:val="left"/>
              <w:rPr>
                <w:noProof/>
              </w:rPr>
            </w:pPr>
            <w:r>
              <w:rPr>
                <w:noProof/>
              </w:rPr>
              <w:t>5 mM NH</w:t>
            </w:r>
            <w:r w:rsidRPr="00CD6609">
              <w:rPr>
                <w:noProof/>
                <w:vertAlign w:val="subscript"/>
              </w:rPr>
              <w:t>4</w:t>
            </w:r>
            <w:r w:rsidRPr="00CD6609">
              <w:rPr>
                <w:noProof/>
                <w:vertAlign w:val="superscript"/>
              </w:rPr>
              <w:t>+</w:t>
            </w:r>
          </w:p>
        </w:tc>
        <w:tc>
          <w:tcPr>
            <w:tcW w:w="2835" w:type="dxa"/>
            <w:vAlign w:val="center"/>
          </w:tcPr>
          <w:p w14:paraId="41242E41" w14:textId="77777777" w:rsidR="00A2134F" w:rsidRDefault="00A2134F" w:rsidP="00684585">
            <w:pPr>
              <w:jc w:val="left"/>
              <w:rPr>
                <w:noProof/>
              </w:rPr>
            </w:pPr>
            <w:r>
              <w:rPr>
                <w:noProof/>
              </w:rPr>
              <w:t>Cytosolic</w:t>
            </w:r>
          </w:p>
        </w:tc>
        <w:tc>
          <w:tcPr>
            <w:tcW w:w="2835" w:type="dxa"/>
            <w:vAlign w:val="center"/>
          </w:tcPr>
          <w:p w14:paraId="240F46B6" w14:textId="03360D72" w:rsidR="00A2134F" w:rsidRDefault="00DA6355" w:rsidP="00295D93">
            <w:pPr>
              <w:jc w:val="left"/>
              <w:rPr>
                <w:noProof/>
              </w:rPr>
            </w:pPr>
            <w:r>
              <w:rPr>
                <w:noProof/>
              </w:rPr>
              <w:t>0</w:t>
            </w:r>
            <w:r w:rsidR="00295D93">
              <w:rPr>
                <w:noProof/>
                <w:vertAlign w:val="superscript"/>
              </w:rPr>
              <w:t>c</w:t>
            </w:r>
          </w:p>
        </w:tc>
      </w:tr>
      <w:tr w:rsidR="00A2134F" w14:paraId="0B849AE1" w14:textId="77777777" w:rsidTr="00F40C2C">
        <w:tc>
          <w:tcPr>
            <w:tcW w:w="1587" w:type="dxa"/>
            <w:vAlign w:val="center"/>
          </w:tcPr>
          <w:p w14:paraId="3AD1C6CB" w14:textId="77777777" w:rsidR="00A2134F" w:rsidRDefault="00A2134F" w:rsidP="00684585">
            <w:pPr>
              <w:jc w:val="left"/>
              <w:rPr>
                <w:noProof/>
              </w:rPr>
            </w:pPr>
            <w:r>
              <w:rPr>
                <w:noProof/>
              </w:rPr>
              <w:t>H</w:t>
            </w:r>
            <w:r w:rsidRPr="00CD6609">
              <w:rPr>
                <w:noProof/>
                <w:vertAlign w:val="subscript"/>
              </w:rPr>
              <w:t>2</w:t>
            </w:r>
          </w:p>
        </w:tc>
        <w:tc>
          <w:tcPr>
            <w:tcW w:w="1587" w:type="dxa"/>
            <w:vAlign w:val="center"/>
          </w:tcPr>
          <w:p w14:paraId="1CC42CB2" w14:textId="77777777" w:rsidR="00A2134F" w:rsidRDefault="00A2134F" w:rsidP="00684585">
            <w:pPr>
              <w:jc w:val="left"/>
              <w:rPr>
                <w:noProof/>
              </w:rPr>
            </w:pPr>
            <w:r>
              <w:rPr>
                <w:noProof/>
              </w:rPr>
              <w:t>5 mM NH</w:t>
            </w:r>
            <w:r w:rsidRPr="00CD6609">
              <w:rPr>
                <w:noProof/>
                <w:vertAlign w:val="subscript"/>
              </w:rPr>
              <w:t>4</w:t>
            </w:r>
            <w:r w:rsidRPr="00CD6609">
              <w:rPr>
                <w:noProof/>
                <w:vertAlign w:val="superscript"/>
              </w:rPr>
              <w:t>+</w:t>
            </w:r>
          </w:p>
        </w:tc>
        <w:tc>
          <w:tcPr>
            <w:tcW w:w="2835" w:type="dxa"/>
            <w:vAlign w:val="center"/>
          </w:tcPr>
          <w:p w14:paraId="2CF35F10" w14:textId="77777777" w:rsidR="00A2134F" w:rsidRDefault="00A2134F" w:rsidP="00684585">
            <w:pPr>
              <w:jc w:val="left"/>
              <w:rPr>
                <w:noProof/>
              </w:rPr>
            </w:pPr>
            <w:r>
              <w:rPr>
                <w:noProof/>
              </w:rPr>
              <w:t>Membrane</w:t>
            </w:r>
          </w:p>
        </w:tc>
        <w:tc>
          <w:tcPr>
            <w:tcW w:w="2835" w:type="dxa"/>
            <w:vAlign w:val="center"/>
          </w:tcPr>
          <w:p w14:paraId="0F92BDB6" w14:textId="7F4CC9EC" w:rsidR="00A2134F" w:rsidRDefault="00DA6355" w:rsidP="00295D93">
            <w:pPr>
              <w:jc w:val="left"/>
              <w:rPr>
                <w:noProof/>
              </w:rPr>
            </w:pPr>
            <w:r>
              <w:rPr>
                <w:noProof/>
              </w:rPr>
              <w:t>0</w:t>
            </w:r>
            <w:r w:rsidR="00295D93">
              <w:rPr>
                <w:noProof/>
                <w:vertAlign w:val="superscript"/>
              </w:rPr>
              <w:t>c</w:t>
            </w:r>
          </w:p>
        </w:tc>
      </w:tr>
      <w:tr w:rsidR="00A2134F" w14:paraId="4546044B" w14:textId="77777777" w:rsidTr="00F40C2C">
        <w:tc>
          <w:tcPr>
            <w:tcW w:w="1587" w:type="dxa"/>
            <w:vAlign w:val="center"/>
          </w:tcPr>
          <w:p w14:paraId="79366035" w14:textId="77777777" w:rsidR="00A2134F" w:rsidRDefault="00A2134F" w:rsidP="00684585">
            <w:pPr>
              <w:jc w:val="left"/>
              <w:rPr>
                <w:noProof/>
              </w:rPr>
            </w:pPr>
            <w:r>
              <w:rPr>
                <w:noProof/>
              </w:rPr>
              <w:t>Fructose</w:t>
            </w:r>
          </w:p>
        </w:tc>
        <w:tc>
          <w:tcPr>
            <w:tcW w:w="1587" w:type="dxa"/>
            <w:vAlign w:val="center"/>
          </w:tcPr>
          <w:p w14:paraId="3615D37B" w14:textId="77777777" w:rsidR="00A2134F" w:rsidRDefault="00A2134F" w:rsidP="00684585">
            <w:pPr>
              <w:jc w:val="left"/>
              <w:rPr>
                <w:noProof/>
              </w:rPr>
            </w:pPr>
            <w:r>
              <w:rPr>
                <w:noProof/>
              </w:rPr>
              <w:t>2 mM NO</w:t>
            </w:r>
            <w:r w:rsidRPr="00677C15">
              <w:rPr>
                <w:noProof/>
                <w:vertAlign w:val="subscript"/>
              </w:rPr>
              <w:t>3</w:t>
            </w:r>
            <w:r w:rsidRPr="00677C15">
              <w:rPr>
                <w:noProof/>
                <w:vertAlign w:val="superscript"/>
              </w:rPr>
              <w:t>-</w:t>
            </w:r>
          </w:p>
        </w:tc>
        <w:tc>
          <w:tcPr>
            <w:tcW w:w="2835" w:type="dxa"/>
            <w:vAlign w:val="center"/>
          </w:tcPr>
          <w:p w14:paraId="7E5EE3D5" w14:textId="77777777" w:rsidR="00A2134F" w:rsidRDefault="00A2134F" w:rsidP="00684585">
            <w:pPr>
              <w:jc w:val="left"/>
              <w:rPr>
                <w:noProof/>
              </w:rPr>
            </w:pPr>
            <w:r>
              <w:rPr>
                <w:noProof/>
              </w:rPr>
              <w:t>Cell-free extract</w:t>
            </w:r>
          </w:p>
        </w:tc>
        <w:tc>
          <w:tcPr>
            <w:tcW w:w="2835" w:type="dxa"/>
            <w:vAlign w:val="center"/>
          </w:tcPr>
          <w:p w14:paraId="19574D87" w14:textId="23381A48" w:rsidR="00A2134F" w:rsidRDefault="00DA6355" w:rsidP="00295D93">
            <w:pPr>
              <w:jc w:val="left"/>
              <w:rPr>
                <w:noProof/>
              </w:rPr>
            </w:pPr>
            <w:r>
              <w:rPr>
                <w:noProof/>
              </w:rPr>
              <w:t>0</w:t>
            </w:r>
            <w:r w:rsidR="00295D93">
              <w:rPr>
                <w:noProof/>
                <w:vertAlign w:val="superscript"/>
              </w:rPr>
              <w:t>c</w:t>
            </w:r>
            <w:r>
              <w:rPr>
                <w:noProof/>
              </w:rPr>
              <w:t xml:space="preserve"> </w:t>
            </w:r>
            <w:r w:rsidR="00A2134F">
              <w:rPr>
                <w:noProof/>
              </w:rPr>
              <w:t>to 300</w:t>
            </w:r>
          </w:p>
        </w:tc>
      </w:tr>
      <w:tr w:rsidR="00A2134F" w14:paraId="0FE35336" w14:textId="77777777" w:rsidTr="00F40C2C">
        <w:tc>
          <w:tcPr>
            <w:tcW w:w="1587" w:type="dxa"/>
            <w:vAlign w:val="center"/>
          </w:tcPr>
          <w:p w14:paraId="2A1F7954" w14:textId="77777777" w:rsidR="00A2134F" w:rsidRDefault="00A2134F" w:rsidP="00684585">
            <w:pPr>
              <w:jc w:val="left"/>
              <w:rPr>
                <w:noProof/>
              </w:rPr>
            </w:pPr>
            <w:r>
              <w:rPr>
                <w:noProof/>
              </w:rPr>
              <w:t>Fructose</w:t>
            </w:r>
          </w:p>
        </w:tc>
        <w:tc>
          <w:tcPr>
            <w:tcW w:w="1587" w:type="dxa"/>
            <w:vAlign w:val="center"/>
          </w:tcPr>
          <w:p w14:paraId="147E5B51" w14:textId="77777777" w:rsidR="00A2134F" w:rsidRDefault="00A2134F" w:rsidP="00684585">
            <w:pPr>
              <w:jc w:val="left"/>
              <w:rPr>
                <w:noProof/>
              </w:rPr>
            </w:pPr>
            <w:r>
              <w:rPr>
                <w:noProof/>
              </w:rPr>
              <w:t>2 mM NO</w:t>
            </w:r>
            <w:r w:rsidRPr="00CD6609">
              <w:rPr>
                <w:noProof/>
                <w:vertAlign w:val="subscript"/>
              </w:rPr>
              <w:t>3</w:t>
            </w:r>
            <w:r w:rsidRPr="00CD6609">
              <w:rPr>
                <w:noProof/>
                <w:vertAlign w:val="superscript"/>
              </w:rPr>
              <w:t>-</w:t>
            </w:r>
          </w:p>
        </w:tc>
        <w:tc>
          <w:tcPr>
            <w:tcW w:w="2835" w:type="dxa"/>
            <w:vAlign w:val="center"/>
          </w:tcPr>
          <w:p w14:paraId="4E81F70F" w14:textId="77777777" w:rsidR="00A2134F" w:rsidRDefault="00A2134F" w:rsidP="00684585">
            <w:pPr>
              <w:jc w:val="left"/>
              <w:rPr>
                <w:noProof/>
              </w:rPr>
            </w:pPr>
            <w:r>
              <w:rPr>
                <w:noProof/>
              </w:rPr>
              <w:t>Cytosolic</w:t>
            </w:r>
          </w:p>
        </w:tc>
        <w:tc>
          <w:tcPr>
            <w:tcW w:w="2835" w:type="dxa"/>
            <w:vAlign w:val="center"/>
          </w:tcPr>
          <w:p w14:paraId="6AEFE2F9" w14:textId="7BD27B85" w:rsidR="00A2134F" w:rsidRDefault="00DA6355" w:rsidP="00295D93">
            <w:pPr>
              <w:jc w:val="left"/>
              <w:rPr>
                <w:noProof/>
              </w:rPr>
            </w:pPr>
            <w:r>
              <w:rPr>
                <w:noProof/>
              </w:rPr>
              <w:t>0</w:t>
            </w:r>
            <w:r w:rsidR="00295D93">
              <w:rPr>
                <w:noProof/>
                <w:vertAlign w:val="superscript"/>
              </w:rPr>
              <w:t>c</w:t>
            </w:r>
            <w:r>
              <w:rPr>
                <w:noProof/>
              </w:rPr>
              <w:t xml:space="preserve"> </w:t>
            </w:r>
            <w:r w:rsidR="00A2134F">
              <w:rPr>
                <w:noProof/>
              </w:rPr>
              <w:t>to 200</w:t>
            </w:r>
          </w:p>
        </w:tc>
      </w:tr>
      <w:tr w:rsidR="00A2134F" w14:paraId="0551B07D" w14:textId="77777777" w:rsidTr="00F40C2C">
        <w:tc>
          <w:tcPr>
            <w:tcW w:w="1587" w:type="dxa"/>
            <w:vAlign w:val="center"/>
          </w:tcPr>
          <w:p w14:paraId="1EFBEFB3" w14:textId="77777777" w:rsidR="00A2134F" w:rsidRDefault="00A2134F" w:rsidP="00684585">
            <w:pPr>
              <w:jc w:val="left"/>
              <w:rPr>
                <w:noProof/>
              </w:rPr>
            </w:pPr>
            <w:r>
              <w:rPr>
                <w:noProof/>
              </w:rPr>
              <w:t>Fructose</w:t>
            </w:r>
          </w:p>
        </w:tc>
        <w:tc>
          <w:tcPr>
            <w:tcW w:w="1587" w:type="dxa"/>
            <w:vAlign w:val="center"/>
          </w:tcPr>
          <w:p w14:paraId="42275887" w14:textId="77777777" w:rsidR="00A2134F" w:rsidRDefault="00A2134F" w:rsidP="00684585">
            <w:pPr>
              <w:jc w:val="left"/>
              <w:rPr>
                <w:noProof/>
              </w:rPr>
            </w:pPr>
            <w:r>
              <w:rPr>
                <w:noProof/>
              </w:rPr>
              <w:t>2 mM NO</w:t>
            </w:r>
            <w:r w:rsidRPr="00CD6609">
              <w:rPr>
                <w:noProof/>
                <w:vertAlign w:val="subscript"/>
              </w:rPr>
              <w:t>3</w:t>
            </w:r>
            <w:r w:rsidRPr="00CD6609">
              <w:rPr>
                <w:noProof/>
                <w:vertAlign w:val="superscript"/>
              </w:rPr>
              <w:t>-</w:t>
            </w:r>
          </w:p>
        </w:tc>
        <w:tc>
          <w:tcPr>
            <w:tcW w:w="2835" w:type="dxa"/>
            <w:vAlign w:val="center"/>
          </w:tcPr>
          <w:p w14:paraId="7A7C1D37" w14:textId="77777777" w:rsidR="00A2134F" w:rsidRDefault="00A2134F" w:rsidP="00684585">
            <w:pPr>
              <w:jc w:val="left"/>
              <w:rPr>
                <w:noProof/>
              </w:rPr>
            </w:pPr>
            <w:r>
              <w:rPr>
                <w:noProof/>
              </w:rPr>
              <w:t>Membrane</w:t>
            </w:r>
          </w:p>
        </w:tc>
        <w:tc>
          <w:tcPr>
            <w:tcW w:w="2835" w:type="dxa"/>
            <w:vAlign w:val="center"/>
          </w:tcPr>
          <w:p w14:paraId="0679AF96" w14:textId="26296031" w:rsidR="00A2134F" w:rsidRDefault="00DA6355" w:rsidP="00295D93">
            <w:pPr>
              <w:jc w:val="left"/>
              <w:rPr>
                <w:noProof/>
              </w:rPr>
            </w:pPr>
            <w:r>
              <w:rPr>
                <w:noProof/>
              </w:rPr>
              <w:t>0</w:t>
            </w:r>
            <w:r w:rsidR="00295D93">
              <w:rPr>
                <w:noProof/>
                <w:vertAlign w:val="superscript"/>
              </w:rPr>
              <w:t>c</w:t>
            </w:r>
            <w:r>
              <w:rPr>
                <w:noProof/>
              </w:rPr>
              <w:t xml:space="preserve"> </w:t>
            </w:r>
          </w:p>
        </w:tc>
      </w:tr>
    </w:tbl>
    <w:p w14:paraId="468D9784" w14:textId="1C5C03DB" w:rsidR="00295D93" w:rsidRDefault="00A2134F" w:rsidP="00A2134F">
      <w:pPr>
        <w:pStyle w:val="ListParagraph"/>
        <w:spacing w:before="240" w:after="120" w:line="240" w:lineRule="auto"/>
        <w:ind w:left="0"/>
        <w:rPr>
          <w:sz w:val="20"/>
          <w:lang w:val="en-US"/>
        </w:rPr>
      </w:pPr>
      <w:proofErr w:type="gramStart"/>
      <w:r w:rsidRPr="00677C15">
        <w:rPr>
          <w:sz w:val="20"/>
          <w:vertAlign w:val="superscript"/>
          <w:lang w:val="en-US"/>
        </w:rPr>
        <w:t>a</w:t>
      </w:r>
      <w:proofErr w:type="gramEnd"/>
      <w:r w:rsidR="00295D93" w:rsidRPr="00F40C2C">
        <w:rPr>
          <w:sz w:val="20"/>
          <w:lang w:val="en-US"/>
        </w:rPr>
        <w:t xml:space="preserve"> </w:t>
      </w:r>
      <w:r w:rsidR="00295D93">
        <w:rPr>
          <w:sz w:val="20"/>
          <w:lang w:val="en-US"/>
        </w:rPr>
        <w:t>Ammoni</w:t>
      </w:r>
      <w:r w:rsidR="00726AEE">
        <w:rPr>
          <w:sz w:val="20"/>
          <w:lang w:val="en-US"/>
        </w:rPr>
        <w:t>um</w:t>
      </w:r>
      <w:r w:rsidR="00295D93">
        <w:rPr>
          <w:sz w:val="20"/>
          <w:lang w:val="en-US"/>
        </w:rPr>
        <w:t xml:space="preserve"> was added for assimilation to support cell growth. In the fructose incubations nitrate was added to test if the nitrite-oxidizing enzyme system is also expressed under conditions requiring assimilatory nitrate reduction</w:t>
      </w:r>
      <w:r w:rsidR="00726AEE">
        <w:rPr>
          <w:sz w:val="20"/>
          <w:lang w:val="en-US"/>
        </w:rPr>
        <w:t xml:space="preserve"> to ammonium</w:t>
      </w:r>
      <w:r w:rsidR="00295D93">
        <w:rPr>
          <w:sz w:val="20"/>
          <w:lang w:val="en-US"/>
        </w:rPr>
        <w:t>.</w:t>
      </w:r>
    </w:p>
    <w:p w14:paraId="481183EB" w14:textId="110CAA0D" w:rsidR="00DA6355" w:rsidRDefault="00295D93" w:rsidP="00A2134F">
      <w:pPr>
        <w:pStyle w:val="ListParagraph"/>
        <w:spacing w:before="240" w:after="120" w:line="240" w:lineRule="auto"/>
        <w:ind w:left="0"/>
        <w:rPr>
          <w:sz w:val="20"/>
          <w:lang w:val="en-US"/>
        </w:rPr>
      </w:pPr>
      <w:proofErr w:type="gramStart"/>
      <w:r w:rsidRPr="00F40C2C">
        <w:rPr>
          <w:sz w:val="20"/>
          <w:vertAlign w:val="superscript"/>
          <w:lang w:val="en-US"/>
        </w:rPr>
        <w:t>b</w:t>
      </w:r>
      <w:proofErr w:type="gramEnd"/>
      <w:r>
        <w:rPr>
          <w:sz w:val="20"/>
          <w:lang w:val="en-US"/>
        </w:rPr>
        <w:t xml:space="preserve"> </w:t>
      </w:r>
      <w:r w:rsidR="00DA6355">
        <w:rPr>
          <w:sz w:val="20"/>
          <w:lang w:val="en-US"/>
        </w:rPr>
        <w:t xml:space="preserve">Even when grown under nitrite-oxidizing conditions only nitrate-reducing activity </w:t>
      </w:r>
      <w:r w:rsidR="00726AEE">
        <w:rPr>
          <w:sz w:val="20"/>
          <w:lang w:val="en-US"/>
        </w:rPr>
        <w:t xml:space="preserve">was </w:t>
      </w:r>
      <w:r w:rsidR="00DA6355">
        <w:rPr>
          <w:sz w:val="20"/>
          <w:lang w:val="en-US"/>
        </w:rPr>
        <w:t>measured in cell</w:t>
      </w:r>
      <w:r>
        <w:rPr>
          <w:sz w:val="20"/>
          <w:lang w:val="en-US"/>
        </w:rPr>
        <w:t>-free</w:t>
      </w:r>
      <w:r w:rsidR="00DA6355">
        <w:rPr>
          <w:sz w:val="20"/>
          <w:lang w:val="en-US"/>
        </w:rPr>
        <w:t xml:space="preserve"> extracts. For details see main text.</w:t>
      </w:r>
    </w:p>
    <w:p w14:paraId="29EC5838" w14:textId="55E1B58A" w:rsidR="00A2134F" w:rsidRPr="00FF79ED" w:rsidRDefault="00295D93" w:rsidP="00A2134F">
      <w:pPr>
        <w:pStyle w:val="ListParagraph"/>
        <w:spacing w:before="240" w:after="120" w:line="240" w:lineRule="auto"/>
        <w:ind w:left="0"/>
        <w:rPr>
          <w:sz w:val="20"/>
          <w:lang w:val="en-US"/>
        </w:rPr>
      </w:pPr>
      <w:proofErr w:type="gramStart"/>
      <w:r>
        <w:rPr>
          <w:sz w:val="20"/>
          <w:vertAlign w:val="superscript"/>
          <w:lang w:val="en-US"/>
        </w:rPr>
        <w:t>c</w:t>
      </w:r>
      <w:proofErr w:type="gramEnd"/>
      <w:r w:rsidR="00DA6355">
        <w:rPr>
          <w:sz w:val="20"/>
          <w:lang w:val="en-US"/>
        </w:rPr>
        <w:t xml:space="preserve"> </w:t>
      </w:r>
      <w:r w:rsidR="00A2134F">
        <w:rPr>
          <w:sz w:val="20"/>
          <w:lang w:val="en-US"/>
        </w:rPr>
        <w:t xml:space="preserve">Since </w:t>
      </w:r>
      <w:r w:rsidR="00A2134F" w:rsidRPr="00FF79ED">
        <w:rPr>
          <w:sz w:val="20"/>
          <w:lang w:val="en-US"/>
        </w:rPr>
        <w:t xml:space="preserve">the enzyme test system had a high background reaction </w:t>
      </w:r>
      <w:r w:rsidR="00A2134F">
        <w:rPr>
          <w:sz w:val="20"/>
          <w:lang w:val="en-US"/>
        </w:rPr>
        <w:t xml:space="preserve">of up to 300 </w:t>
      </w:r>
      <w:proofErr w:type="spellStart"/>
      <w:r w:rsidR="00A2134F">
        <w:rPr>
          <w:sz w:val="20"/>
          <w:lang w:val="en-US"/>
        </w:rPr>
        <w:t>mU</w:t>
      </w:r>
      <w:proofErr w:type="spellEnd"/>
      <w:r w:rsidR="00A2134F">
        <w:rPr>
          <w:sz w:val="20"/>
          <w:lang w:val="en-US"/>
        </w:rPr>
        <w:t xml:space="preserve">, measured values </w:t>
      </w:r>
      <w:r w:rsidR="00A2134F" w:rsidRPr="00FF79ED">
        <w:rPr>
          <w:sz w:val="20"/>
          <w:lang w:val="en-US"/>
        </w:rPr>
        <w:t xml:space="preserve">below </w:t>
      </w:r>
      <w:r w:rsidR="00A2134F">
        <w:rPr>
          <w:sz w:val="20"/>
          <w:lang w:val="en-US"/>
        </w:rPr>
        <w:t>100</w:t>
      </w:r>
      <w:r w:rsidR="00A2134F" w:rsidRPr="00FF79ED">
        <w:rPr>
          <w:sz w:val="20"/>
          <w:lang w:val="en-US"/>
        </w:rPr>
        <w:t xml:space="preserve"> </w:t>
      </w:r>
      <w:proofErr w:type="spellStart"/>
      <w:r w:rsidR="00A2134F" w:rsidRPr="00FF79ED">
        <w:rPr>
          <w:sz w:val="20"/>
          <w:lang w:val="en-US"/>
        </w:rPr>
        <w:t>mU</w:t>
      </w:r>
      <w:proofErr w:type="spellEnd"/>
      <w:r w:rsidR="00A2134F" w:rsidRPr="00FF79ED">
        <w:rPr>
          <w:sz w:val="20"/>
          <w:lang w:val="en-US"/>
        </w:rPr>
        <w:t xml:space="preserve"> were </w:t>
      </w:r>
      <w:r w:rsidR="00A2134F">
        <w:rPr>
          <w:sz w:val="20"/>
          <w:lang w:val="en-US"/>
        </w:rPr>
        <w:t xml:space="preserve">regarded </w:t>
      </w:r>
      <w:r w:rsidR="00A2134F" w:rsidRPr="00FF79ED">
        <w:rPr>
          <w:sz w:val="20"/>
          <w:lang w:val="en-US"/>
        </w:rPr>
        <w:t>as no enzyme activity</w:t>
      </w:r>
      <w:r w:rsidR="00A2134F">
        <w:rPr>
          <w:sz w:val="20"/>
          <w:lang w:val="en-US"/>
        </w:rPr>
        <w:t>.</w:t>
      </w:r>
    </w:p>
    <w:p w14:paraId="6B0127A5" w14:textId="77777777" w:rsidR="00A2134F" w:rsidRPr="00677C15" w:rsidRDefault="00A2134F" w:rsidP="00A2134F"/>
    <w:p w14:paraId="265AD3D6" w14:textId="77777777" w:rsidR="00A2134F" w:rsidRDefault="00A2134F" w:rsidP="00A2134F">
      <w:pPr>
        <w:jc w:val="left"/>
        <w:rPr>
          <w:b/>
        </w:rPr>
      </w:pPr>
      <w:r>
        <w:rPr>
          <w:b/>
        </w:rPr>
        <w:br w:type="page"/>
      </w:r>
    </w:p>
    <w:p w14:paraId="6D5B079E" w14:textId="3A9DDC00" w:rsidR="00CF7569" w:rsidRDefault="00CF7569" w:rsidP="00CF7569">
      <w:r w:rsidRPr="008F0859">
        <w:rPr>
          <w:b/>
        </w:rPr>
        <w:lastRenderedPageBreak/>
        <w:t>Table S</w:t>
      </w:r>
      <w:r>
        <w:rPr>
          <w:b/>
        </w:rPr>
        <w:t>4</w:t>
      </w:r>
      <w:r w:rsidRPr="008F0859">
        <w:rPr>
          <w:b/>
        </w:rPr>
        <w:t>.</w:t>
      </w:r>
      <w:r>
        <w:t xml:space="preserve"> </w:t>
      </w:r>
      <w:proofErr w:type="gramStart"/>
      <w:r w:rsidRPr="00AB7786">
        <w:rPr>
          <w:b/>
        </w:rPr>
        <w:t>Conservation of residues interacting with the special pair in RCII.</w:t>
      </w:r>
      <w:proofErr w:type="gramEnd"/>
      <w:r>
        <w:t xml:space="preserve"> The table shows the conservation of residues that interact with the special pair in RCII. Residue number (based on </w:t>
      </w:r>
      <w:r w:rsidRPr="00032BD5">
        <w:t xml:space="preserve">the </w:t>
      </w:r>
      <w:proofErr w:type="spellStart"/>
      <w:r w:rsidRPr="00032BD5">
        <w:rPr>
          <w:rFonts w:cs="Lucida Grande"/>
          <w:i/>
          <w:color w:val="000000"/>
        </w:rPr>
        <w:t>Rhodobacter</w:t>
      </w:r>
      <w:proofErr w:type="spellEnd"/>
      <w:r w:rsidRPr="00032BD5">
        <w:rPr>
          <w:rFonts w:cs="Lucida Grande"/>
          <w:i/>
          <w:color w:val="000000"/>
        </w:rPr>
        <w:t xml:space="preserve"> </w:t>
      </w:r>
      <w:proofErr w:type="spellStart"/>
      <w:r w:rsidRPr="00032BD5">
        <w:rPr>
          <w:rFonts w:cs="Lucida Grande"/>
          <w:i/>
          <w:color w:val="000000"/>
        </w:rPr>
        <w:t>sphaeroides</w:t>
      </w:r>
      <w:proofErr w:type="spellEnd"/>
      <w:r>
        <w:rPr>
          <w:rFonts w:cs="Lucida Grande"/>
          <w:color w:val="000000"/>
        </w:rPr>
        <w:t xml:space="preserve"> sequence)</w:t>
      </w:r>
      <w:r>
        <w:t xml:space="preserve">, function, and conservation are shown. Residues with point mutations with different chemical properties are highlighted in blue. Strains with measured mid-point potentials are shown. </w:t>
      </w:r>
      <w:proofErr w:type="spellStart"/>
      <w:r>
        <w:rPr>
          <w:i/>
        </w:rPr>
        <w:t>Thioca</w:t>
      </w:r>
      <w:r w:rsidRPr="00B97161">
        <w:rPr>
          <w:i/>
        </w:rPr>
        <w:t>p</w:t>
      </w:r>
      <w:r>
        <w:rPr>
          <w:i/>
        </w:rPr>
        <w:t>s</w:t>
      </w:r>
      <w:r w:rsidRPr="00B97161">
        <w:rPr>
          <w:i/>
        </w:rPr>
        <w:t>a</w:t>
      </w:r>
      <w:proofErr w:type="spellEnd"/>
      <w:r>
        <w:t xml:space="preserve"> KS1 and </w:t>
      </w:r>
      <w:proofErr w:type="spellStart"/>
      <w:r w:rsidRPr="00B97161">
        <w:rPr>
          <w:i/>
        </w:rPr>
        <w:t>Thiocapsa</w:t>
      </w:r>
      <w:proofErr w:type="spellEnd"/>
      <w:r w:rsidRPr="00B97161">
        <w:rPr>
          <w:i/>
        </w:rPr>
        <w:t xml:space="preserve"> marina</w:t>
      </w:r>
      <w:r>
        <w:t xml:space="preserve"> </w:t>
      </w:r>
      <w:r w:rsidRPr="00B4592F">
        <w:t>DSM</w:t>
      </w:r>
      <w:r>
        <w:t> </w:t>
      </w:r>
      <w:r w:rsidRPr="00B4592F">
        <w:t>5653</w:t>
      </w:r>
      <w:r>
        <w:t xml:space="preserve"> share the exact same residues interacting with the special pair as </w:t>
      </w:r>
      <w:proofErr w:type="spellStart"/>
      <w:r w:rsidRPr="00B97161">
        <w:rPr>
          <w:i/>
        </w:rPr>
        <w:t>Thermochromatium</w:t>
      </w:r>
      <w:proofErr w:type="spellEnd"/>
      <w:r w:rsidRPr="00B97161">
        <w:rPr>
          <w:i/>
        </w:rPr>
        <w:t xml:space="preserve"> </w:t>
      </w:r>
      <w:proofErr w:type="spellStart"/>
      <w:r w:rsidRPr="00B97161">
        <w:rPr>
          <w:i/>
        </w:rPr>
        <w:t>tepidum</w:t>
      </w:r>
      <w:proofErr w:type="spellEnd"/>
      <w:r>
        <w:t xml:space="preserve">, which has a mid-point potential of 500 mV. In </w:t>
      </w:r>
      <w:proofErr w:type="spellStart"/>
      <w:r w:rsidRPr="00D21028">
        <w:rPr>
          <w:i/>
        </w:rPr>
        <w:t>Chloroflexi</w:t>
      </w:r>
      <w:proofErr w:type="spellEnd"/>
      <w:r>
        <w:t xml:space="preserve"> L168H is replaced with a tyrosine or phenylalanine, mutations known to decrease the redox potential of the special pair by ~95 mV</w:t>
      </w:r>
      <w:r>
        <w:fldChar w:fldCharType="begin"/>
      </w:r>
      <w:r>
        <w:instrText xml:space="preserve"> ADDIN PAPERS2_CITATIONS &lt;citation&gt;&lt;uuid&gt;D4613D43-23AD-4CFA-8AA8-D3A0F5064924&lt;/uuid&gt;&lt;priority&gt;0&lt;/priority&gt;&lt;publications&gt;&lt;publication&gt;&lt;volume&gt;91&lt;/volume&gt;&lt;publication_date&gt;99199410251200000000222000&lt;/publication_date&gt;&lt;number&gt;22&lt;/number&gt;&lt;institution&gt;Department of Chemistry and Biochemistry, Arizona State University, Tempe 85287-1604.&lt;/institution&gt;&lt;startpage&gt;10265&lt;/startpage&gt;&lt;title&gt;Specific alteration of the oxidation potential of the electron donor in reaction centers from Rhodobacter sphaeroides.&lt;/title&gt;&lt;uuid&gt;FFA5267D-FE35-47CC-8A23-B1AA39912722&lt;/uuid&gt;&lt;subtype&gt;400&lt;/subtype&gt;&lt;endpage&gt;10269&lt;/endpage&gt;&lt;type&gt;400&lt;/type&gt;&lt;url&gt;http://eutils.ncbi.nlm.nih.gov/entrez/eutils/elink.fcgi?dbfrom=pubmed&amp;amp;id=7937938&amp;amp;retmode=ref&amp;amp;cmd=prlinks&lt;/url&gt;&lt;bundle&gt;&lt;publication&gt;&lt;url&gt;http://www.pnas.org/&lt;/url&gt;&lt;title&gt;Proceedings of the National Academy of Sciences of the United States of America&lt;/title&gt;&lt;type&gt;-100&lt;/type&gt;&lt;subtype&gt;-100&lt;/subtype&gt;&lt;uuid&gt;40626A83-F9E7-4598-BE80-73ACC2E900FC&lt;/uuid&gt;&lt;/publication&gt;&lt;/bundle&gt;&lt;authors&gt;&lt;author&gt;&lt;firstName&gt;X&lt;/firstName&gt;&lt;lastName&gt;Lin&lt;/lastName&gt;&lt;/author&gt;&lt;author&gt;&lt;firstName&gt;H&lt;/firstName&gt;&lt;middleNames&gt;A&lt;/middleNames&gt;&lt;lastName&gt;Murchison&lt;/lastName&gt;&lt;/author&gt;&lt;author&gt;&lt;firstName&gt;V&lt;/firstName&gt;&lt;lastName&gt;Nagarajan&lt;/lastName&gt;&lt;/author&gt;&lt;author&gt;&lt;firstName&gt;W&lt;/firstName&gt;&lt;middleNames&gt;W&lt;/middleNames&gt;&lt;lastName&gt;Parson&lt;/lastName&gt;&lt;/author&gt;&lt;author&gt;&lt;firstName&gt;J&lt;/firstName&gt;&lt;middleNames&gt;P&lt;/middleNames&gt;&lt;lastName&gt;Allen&lt;/lastName&gt;&lt;/author&gt;&lt;author&gt;&lt;firstName&gt;J&lt;/firstName&gt;&lt;middleNames&gt;C&lt;/middleNames&gt;&lt;lastName&gt;Williams&lt;/lastName&gt;&lt;/author&gt;&lt;/authors&gt;&lt;/publication&gt;&lt;/publications&gt;&lt;cites&gt;&lt;/cites&gt;&lt;/citation&gt;</w:instrText>
      </w:r>
      <w:r>
        <w:fldChar w:fldCharType="separate"/>
      </w:r>
      <w:r>
        <w:rPr>
          <w:rFonts w:ascii="Cambria" w:hAnsi="Cambria" w:cs="Cambria"/>
        </w:rPr>
        <w:t>(Lin et al., 1994)</w:t>
      </w:r>
      <w:r>
        <w:fldChar w:fldCharType="end"/>
      </w:r>
      <w:r>
        <w:t xml:space="preserve">, in agreement with their measured values. </w:t>
      </w:r>
    </w:p>
    <w:p w14:paraId="58402199" w14:textId="77777777" w:rsidR="00CF7569" w:rsidRDefault="00CF7569" w:rsidP="00CF7569">
      <w:pPr>
        <w:rPr>
          <w:b/>
        </w:rPr>
      </w:pPr>
      <w:r>
        <w:rPr>
          <w:b/>
          <w:noProof/>
        </w:rPr>
        <w:drawing>
          <wp:inline distT="0" distB="0" distL="0" distR="0" wp14:anchorId="087FB35C" wp14:editId="2610785C">
            <wp:extent cx="5486400" cy="46323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les4_edit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5C552" w14:textId="77777777" w:rsidR="00CF7569" w:rsidRPr="00684585" w:rsidRDefault="00CF7569" w:rsidP="00CF7569">
      <w:pPr>
        <w:rPr>
          <w:b/>
        </w:rPr>
      </w:pPr>
      <w:r>
        <w:rPr>
          <w:b/>
        </w:rPr>
        <w:br w:type="page"/>
      </w:r>
    </w:p>
    <w:p w14:paraId="057D8BFE" w14:textId="73995D58" w:rsidR="00A2134F" w:rsidRPr="0036204B" w:rsidRDefault="00A2134F" w:rsidP="00A2134F">
      <w:r w:rsidRPr="0036204B">
        <w:rPr>
          <w:b/>
        </w:rPr>
        <w:lastRenderedPageBreak/>
        <w:t>Table</w:t>
      </w:r>
      <w:r>
        <w:rPr>
          <w:b/>
        </w:rPr>
        <w:t xml:space="preserve"> </w:t>
      </w:r>
      <w:r w:rsidRPr="0036204B">
        <w:rPr>
          <w:b/>
        </w:rPr>
        <w:t>S</w:t>
      </w:r>
      <w:r w:rsidR="00CF7569">
        <w:rPr>
          <w:b/>
        </w:rPr>
        <w:t>5</w:t>
      </w:r>
      <w:r w:rsidRPr="0036204B">
        <w:rPr>
          <w:b/>
        </w:rPr>
        <w:t>.</w:t>
      </w:r>
      <w:r>
        <w:rPr>
          <w:b/>
        </w:rPr>
        <w:t xml:space="preserve"> Sequenced genomes with RCII. </w:t>
      </w:r>
      <w:r>
        <w:t xml:space="preserve">All </w:t>
      </w:r>
      <w:proofErr w:type="spellStart"/>
      <w:r w:rsidRPr="00D21028">
        <w:rPr>
          <w:i/>
        </w:rPr>
        <w:t>Proteobacteria</w:t>
      </w:r>
      <w:proofErr w:type="spellEnd"/>
      <w:r>
        <w:t xml:space="preserve"> and </w:t>
      </w:r>
      <w:proofErr w:type="spellStart"/>
      <w:r w:rsidRPr="00D21028">
        <w:rPr>
          <w:i/>
        </w:rPr>
        <w:t>Gemmatimonadetes</w:t>
      </w:r>
      <w:proofErr w:type="spellEnd"/>
      <w:r>
        <w:t xml:space="preserve"> RCII complexes contain a subunit H (</w:t>
      </w:r>
      <w:proofErr w:type="spellStart"/>
      <w:r>
        <w:t>PuhA</w:t>
      </w:r>
      <w:proofErr w:type="spellEnd"/>
      <w:r>
        <w:t xml:space="preserve">) that is missing in </w:t>
      </w:r>
      <w:proofErr w:type="spellStart"/>
      <w:r w:rsidRPr="00D21028">
        <w:rPr>
          <w:i/>
        </w:rPr>
        <w:t>Chloroflexi</w:t>
      </w:r>
      <w:proofErr w:type="spellEnd"/>
      <w:r>
        <w:t>. The majority of organisms with a RCII utilize a tetra-</w:t>
      </w:r>
      <w:proofErr w:type="spellStart"/>
      <w:r>
        <w:t>heme</w:t>
      </w:r>
      <w:proofErr w:type="spellEnd"/>
      <w:r>
        <w:t xml:space="preserve"> cytochrome</w:t>
      </w:r>
      <w:r w:rsidR="00BD6864">
        <w:t> </w:t>
      </w:r>
      <w:r w:rsidRPr="00D21028">
        <w:rPr>
          <w:i/>
        </w:rPr>
        <w:t>c</w:t>
      </w:r>
      <w:r>
        <w:t xml:space="preserve"> protein (</w:t>
      </w:r>
      <w:proofErr w:type="spellStart"/>
      <w:r>
        <w:t>PufC</w:t>
      </w:r>
      <w:proofErr w:type="spellEnd"/>
      <w:r>
        <w:t xml:space="preserve">) that acts as an electron wire between the soluble electron carrier and the special pair in RCII. </w:t>
      </w:r>
      <w:proofErr w:type="gramStart"/>
      <w:r>
        <w:t xml:space="preserve">A subset of </w:t>
      </w:r>
      <w:proofErr w:type="spellStart"/>
      <w:r w:rsidR="00BD6864" w:rsidRPr="00D21028">
        <w:rPr>
          <w:i/>
        </w:rPr>
        <w:t>Alphap</w:t>
      </w:r>
      <w:r w:rsidRPr="00D21028">
        <w:rPr>
          <w:i/>
        </w:rPr>
        <w:t>roteobacteria</w:t>
      </w:r>
      <w:proofErr w:type="spellEnd"/>
      <w:r>
        <w:t xml:space="preserve"> are</w:t>
      </w:r>
      <w:proofErr w:type="gramEnd"/>
      <w:r>
        <w:t xml:space="preserve"> missing </w:t>
      </w:r>
      <w:proofErr w:type="spellStart"/>
      <w:r>
        <w:t>PufC</w:t>
      </w:r>
      <w:proofErr w:type="spellEnd"/>
      <w:r>
        <w:t xml:space="preserve"> and instead receive electrons directly from the soluble electron carrier. </w:t>
      </w:r>
    </w:p>
    <w:p w14:paraId="3C703B2F" w14:textId="77777777" w:rsidR="00A2134F" w:rsidRDefault="00A2134F" w:rsidP="00A2134F"/>
    <w:tbl>
      <w:tblPr>
        <w:tblStyle w:val="TableGrid"/>
        <w:tblW w:w="8748" w:type="dxa"/>
        <w:tblLayout w:type="fixed"/>
        <w:tblLook w:val="04A0" w:firstRow="1" w:lastRow="0" w:firstColumn="1" w:lastColumn="0" w:noHBand="0" w:noVBand="1"/>
      </w:tblPr>
      <w:tblGrid>
        <w:gridCol w:w="4338"/>
        <w:gridCol w:w="1890"/>
        <w:gridCol w:w="630"/>
        <w:gridCol w:w="630"/>
        <w:gridCol w:w="630"/>
        <w:gridCol w:w="630"/>
      </w:tblGrid>
      <w:tr w:rsidR="00D21028" w:rsidRPr="0036204B" w14:paraId="531C81B4" w14:textId="77777777" w:rsidTr="00D21028">
        <w:tc>
          <w:tcPr>
            <w:tcW w:w="4338" w:type="dxa"/>
            <w:vAlign w:val="bottom"/>
          </w:tcPr>
          <w:p w14:paraId="389B3E7C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Genome</w:t>
            </w:r>
          </w:p>
        </w:tc>
        <w:tc>
          <w:tcPr>
            <w:tcW w:w="1890" w:type="dxa"/>
            <w:vAlign w:val="bottom"/>
          </w:tcPr>
          <w:p w14:paraId="36B8EEAB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Phylum</w:t>
            </w:r>
          </w:p>
        </w:tc>
        <w:tc>
          <w:tcPr>
            <w:tcW w:w="630" w:type="dxa"/>
            <w:vAlign w:val="bottom"/>
          </w:tcPr>
          <w:p w14:paraId="6FA8E4D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PufL</w:t>
            </w:r>
            <w:proofErr w:type="spellEnd"/>
          </w:p>
        </w:tc>
        <w:tc>
          <w:tcPr>
            <w:tcW w:w="630" w:type="dxa"/>
            <w:vAlign w:val="bottom"/>
          </w:tcPr>
          <w:p w14:paraId="3D61152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Puf</w:t>
            </w:r>
            <w:r w:rsidRPr="0036204B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M</w:t>
            </w:r>
            <w:proofErr w:type="spellEnd"/>
          </w:p>
        </w:tc>
        <w:tc>
          <w:tcPr>
            <w:tcW w:w="630" w:type="dxa"/>
            <w:vAlign w:val="bottom"/>
          </w:tcPr>
          <w:p w14:paraId="50765B5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PufC</w:t>
            </w:r>
            <w:proofErr w:type="spellEnd"/>
          </w:p>
        </w:tc>
        <w:tc>
          <w:tcPr>
            <w:tcW w:w="630" w:type="dxa"/>
            <w:vAlign w:val="bottom"/>
          </w:tcPr>
          <w:p w14:paraId="679B7D2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b/>
                <w:bCs/>
                <w:color w:val="000000"/>
                <w:sz w:val="18"/>
                <w:szCs w:val="18"/>
              </w:rPr>
              <w:t>PuhA</w:t>
            </w:r>
            <w:proofErr w:type="spellEnd"/>
          </w:p>
        </w:tc>
      </w:tr>
      <w:tr w:rsidR="00D21028" w:rsidRPr="0036204B" w14:paraId="18F99A62" w14:textId="77777777" w:rsidTr="00D21028">
        <w:tc>
          <w:tcPr>
            <w:tcW w:w="4338" w:type="dxa"/>
            <w:vAlign w:val="bottom"/>
          </w:tcPr>
          <w:p w14:paraId="07A8B601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Acidiphilium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angustum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ATCC 35903</w:t>
            </w:r>
          </w:p>
        </w:tc>
        <w:tc>
          <w:tcPr>
            <w:tcW w:w="1890" w:type="dxa"/>
            <w:vAlign w:val="bottom"/>
          </w:tcPr>
          <w:p w14:paraId="6E5AEF25" w14:textId="044E9337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319553C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8BBE48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B3A730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C5B633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76DE8020" w14:textId="77777777" w:rsidTr="00D21028">
        <w:tc>
          <w:tcPr>
            <w:tcW w:w="4338" w:type="dxa"/>
            <w:vAlign w:val="bottom"/>
          </w:tcPr>
          <w:p w14:paraId="3AA468EF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Acidiphilium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multivorum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AIU301</w:t>
            </w:r>
          </w:p>
        </w:tc>
        <w:tc>
          <w:tcPr>
            <w:tcW w:w="1890" w:type="dxa"/>
            <w:vAlign w:val="bottom"/>
          </w:tcPr>
          <w:p w14:paraId="505A6FAA" w14:textId="55724A38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387ABA9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7558AB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7B7C0D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F6CAAB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774DEEF8" w14:textId="77777777" w:rsidTr="00D21028">
        <w:tc>
          <w:tcPr>
            <w:tcW w:w="4338" w:type="dxa"/>
            <w:vAlign w:val="bottom"/>
          </w:tcPr>
          <w:p w14:paraId="50E654AB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Acidiphilium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JA12-A1 (ACIDI)</w:t>
            </w:r>
          </w:p>
        </w:tc>
        <w:tc>
          <w:tcPr>
            <w:tcW w:w="1890" w:type="dxa"/>
            <w:vAlign w:val="bottom"/>
          </w:tcPr>
          <w:p w14:paraId="2F4B0681" w14:textId="1C962AC0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6C45494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919B88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ACA189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61E667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52711CAB" w14:textId="77777777" w:rsidTr="00D21028">
        <w:tc>
          <w:tcPr>
            <w:tcW w:w="4338" w:type="dxa"/>
            <w:vAlign w:val="bottom"/>
          </w:tcPr>
          <w:p w14:paraId="03D59715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Acidiphilium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PM, DSM 24941</w:t>
            </w:r>
          </w:p>
        </w:tc>
        <w:tc>
          <w:tcPr>
            <w:tcW w:w="1890" w:type="dxa"/>
            <w:vAlign w:val="bottom"/>
          </w:tcPr>
          <w:p w14:paraId="3411C530" w14:textId="47F2CA83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28C6A3F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78E342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573465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25F05D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</w:tr>
      <w:tr w:rsidR="00D21028" w:rsidRPr="0036204B" w14:paraId="0887B64B" w14:textId="77777777" w:rsidTr="00D21028">
        <w:tc>
          <w:tcPr>
            <w:tcW w:w="4338" w:type="dxa"/>
            <w:vAlign w:val="bottom"/>
          </w:tcPr>
          <w:p w14:paraId="5865B219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Afifella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pfennigii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DSM 17143</w:t>
            </w:r>
          </w:p>
        </w:tc>
        <w:tc>
          <w:tcPr>
            <w:tcW w:w="1890" w:type="dxa"/>
            <w:vAlign w:val="bottom"/>
          </w:tcPr>
          <w:p w14:paraId="506E4B16" w14:textId="3A05C11C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32437B5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1DE6A4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C9F105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D41989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563BF078" w14:textId="77777777" w:rsidTr="00D21028">
        <w:tc>
          <w:tcPr>
            <w:tcW w:w="4338" w:type="dxa"/>
            <w:vAlign w:val="bottom"/>
          </w:tcPr>
          <w:p w14:paraId="59692234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Agrobacterium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albertimagni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AOL15</w:t>
            </w:r>
          </w:p>
        </w:tc>
        <w:tc>
          <w:tcPr>
            <w:tcW w:w="1890" w:type="dxa"/>
            <w:vAlign w:val="bottom"/>
          </w:tcPr>
          <w:p w14:paraId="3151FF41" w14:textId="09CE1D1A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31BA3CB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0B781E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B007EA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D0865F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1EBF8A0C" w14:textId="77777777" w:rsidTr="00D21028">
        <w:tc>
          <w:tcPr>
            <w:tcW w:w="4338" w:type="dxa"/>
            <w:vAlign w:val="bottom"/>
          </w:tcPr>
          <w:p w14:paraId="54851996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Ahrensia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R2A130</w:t>
            </w:r>
          </w:p>
        </w:tc>
        <w:tc>
          <w:tcPr>
            <w:tcW w:w="1890" w:type="dxa"/>
            <w:vAlign w:val="bottom"/>
          </w:tcPr>
          <w:p w14:paraId="11338236" w14:textId="433F1E53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0017089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EB2555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A7FB59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4065DC4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02E09D0D" w14:textId="77777777" w:rsidTr="00D21028">
        <w:tc>
          <w:tcPr>
            <w:tcW w:w="4338" w:type="dxa"/>
            <w:vAlign w:val="bottom"/>
          </w:tcPr>
          <w:p w14:paraId="351FBF6F" w14:textId="7C51906A" w:rsidR="00A2134F" w:rsidRPr="00451C4E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val="de-DE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val="de-DE"/>
              </w:rPr>
              <w:t>A</w:t>
            </w:r>
            <w:r w:rsidR="00A2134F" w:rsidRPr="00451C4E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val="de-DE"/>
              </w:rPr>
              <w:t>lphaproteobacterium</w:t>
            </w:r>
            <w:proofErr w:type="spellEnd"/>
            <w:r w:rsidR="00A2134F" w:rsidRPr="00451C4E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val="de-DE"/>
              </w:rPr>
              <w:t xml:space="preserve"> SCGC AAA298-K06</w:t>
            </w:r>
          </w:p>
        </w:tc>
        <w:tc>
          <w:tcPr>
            <w:tcW w:w="1890" w:type="dxa"/>
            <w:vAlign w:val="bottom"/>
          </w:tcPr>
          <w:p w14:paraId="1DFFCD55" w14:textId="601E3B7A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7974FEB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85C54E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930D73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1BE0C0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68CB78AE" w14:textId="77777777" w:rsidTr="00D21028">
        <w:tc>
          <w:tcPr>
            <w:tcW w:w="4338" w:type="dxa"/>
            <w:vAlign w:val="bottom"/>
          </w:tcPr>
          <w:p w14:paraId="7DF59EC9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Bacteroidales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bacterium PSC KfJoeBact2-2</w:t>
            </w:r>
          </w:p>
        </w:tc>
        <w:tc>
          <w:tcPr>
            <w:tcW w:w="1890" w:type="dxa"/>
            <w:vAlign w:val="bottom"/>
          </w:tcPr>
          <w:p w14:paraId="52D98586" w14:textId="02DC92A9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7DE443D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90C5B7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A1E9AF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32B8CF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0BF83D22" w14:textId="77777777" w:rsidTr="00D21028">
        <w:tc>
          <w:tcPr>
            <w:tcW w:w="4338" w:type="dxa"/>
            <w:vAlign w:val="bottom"/>
          </w:tcPr>
          <w:p w14:paraId="60E197C8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Bacteroidales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bacterium PSC KfJoeBact2-3</w:t>
            </w:r>
          </w:p>
        </w:tc>
        <w:tc>
          <w:tcPr>
            <w:tcW w:w="1890" w:type="dxa"/>
            <w:vAlign w:val="bottom"/>
          </w:tcPr>
          <w:p w14:paraId="4988B510" w14:textId="62F320FA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1C9705C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8C44F8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E2C7B8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B8D04A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0F487A11" w14:textId="77777777" w:rsidTr="00D21028">
        <w:tc>
          <w:tcPr>
            <w:tcW w:w="4338" w:type="dxa"/>
            <w:vAlign w:val="bottom"/>
          </w:tcPr>
          <w:p w14:paraId="4D4DF93F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Belnapia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moabensis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DSM 16746</w:t>
            </w:r>
          </w:p>
        </w:tc>
        <w:tc>
          <w:tcPr>
            <w:tcW w:w="1890" w:type="dxa"/>
            <w:vAlign w:val="bottom"/>
          </w:tcPr>
          <w:p w14:paraId="435FD30F" w14:textId="08A57477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4E30B2E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D4B1FB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60C1E8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9FCB8C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1F4EE042" w14:textId="77777777" w:rsidTr="00D21028">
        <w:tc>
          <w:tcPr>
            <w:tcW w:w="4338" w:type="dxa"/>
            <w:vAlign w:val="bottom"/>
          </w:tcPr>
          <w:p w14:paraId="6A7F8942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Blastomonas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AAP53</w:t>
            </w:r>
          </w:p>
        </w:tc>
        <w:tc>
          <w:tcPr>
            <w:tcW w:w="1890" w:type="dxa"/>
            <w:vAlign w:val="bottom"/>
          </w:tcPr>
          <w:p w14:paraId="39C193D3" w14:textId="4E719BD9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5250E03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3B7752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0162FB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E312B1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0053B1A1" w14:textId="77777777" w:rsidTr="00D21028">
        <w:tc>
          <w:tcPr>
            <w:tcW w:w="4338" w:type="dxa"/>
            <w:vAlign w:val="bottom"/>
          </w:tcPr>
          <w:p w14:paraId="2FFE01B8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Bradyrhizobium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BTAi1</w:t>
            </w:r>
          </w:p>
        </w:tc>
        <w:tc>
          <w:tcPr>
            <w:tcW w:w="1890" w:type="dxa"/>
            <w:vAlign w:val="bottom"/>
          </w:tcPr>
          <w:p w14:paraId="3E94BD18" w14:textId="7774AA85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6B2725F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7E89CA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1CE420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30C7E97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0BF70035" w14:textId="77777777" w:rsidTr="00D21028">
        <w:tc>
          <w:tcPr>
            <w:tcW w:w="4338" w:type="dxa"/>
            <w:vAlign w:val="bottom"/>
          </w:tcPr>
          <w:p w14:paraId="25D22097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Bradyrhizobium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ORS 375</w:t>
            </w:r>
          </w:p>
        </w:tc>
        <w:tc>
          <w:tcPr>
            <w:tcW w:w="1890" w:type="dxa"/>
            <w:vAlign w:val="bottom"/>
          </w:tcPr>
          <w:p w14:paraId="0939160E" w14:textId="51BEB696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6E0FC6B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E482E9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22FCF9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5F3B960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67E45D09" w14:textId="77777777" w:rsidTr="00D21028">
        <w:tc>
          <w:tcPr>
            <w:tcW w:w="4338" w:type="dxa"/>
            <w:vAlign w:val="bottom"/>
          </w:tcPr>
          <w:p w14:paraId="1DCFA22F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Bradyrhizobium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ORS278</w:t>
            </w:r>
          </w:p>
        </w:tc>
        <w:tc>
          <w:tcPr>
            <w:tcW w:w="1890" w:type="dxa"/>
            <w:vAlign w:val="bottom"/>
          </w:tcPr>
          <w:p w14:paraId="418DB001" w14:textId="1C6F8584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73A5E26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DEBE45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DA46DF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481BA70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6CE64D70" w14:textId="77777777" w:rsidTr="00D21028">
        <w:tc>
          <w:tcPr>
            <w:tcW w:w="4338" w:type="dxa"/>
            <w:vAlign w:val="bottom"/>
          </w:tcPr>
          <w:p w14:paraId="3ED20EC4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Bradyrhizobium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ORS285</w:t>
            </w:r>
          </w:p>
        </w:tc>
        <w:tc>
          <w:tcPr>
            <w:tcW w:w="1890" w:type="dxa"/>
            <w:vAlign w:val="bottom"/>
          </w:tcPr>
          <w:p w14:paraId="1B8D4FA5" w14:textId="7D61D771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173529A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D8B0AA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A23E07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1D65FEA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0CCAD8C0" w14:textId="77777777" w:rsidTr="00D21028">
        <w:tc>
          <w:tcPr>
            <w:tcW w:w="4338" w:type="dxa"/>
            <w:vAlign w:val="bottom"/>
          </w:tcPr>
          <w:p w14:paraId="5A35B18E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Bradyrhizobium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S23321</w:t>
            </w:r>
          </w:p>
        </w:tc>
        <w:tc>
          <w:tcPr>
            <w:tcW w:w="1890" w:type="dxa"/>
            <w:vAlign w:val="bottom"/>
          </w:tcPr>
          <w:p w14:paraId="58E975C4" w14:textId="2D92F6A0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0F57D09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6EA42B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40F3F9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6807C2D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2C80B471" w14:textId="77777777" w:rsidTr="00D21028">
        <w:tc>
          <w:tcPr>
            <w:tcW w:w="4338" w:type="dxa"/>
            <w:vAlign w:val="bottom"/>
          </w:tcPr>
          <w:p w14:paraId="5CE9F007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Brevundimonas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bacteroides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DSM 4726</w:t>
            </w:r>
          </w:p>
        </w:tc>
        <w:tc>
          <w:tcPr>
            <w:tcW w:w="1890" w:type="dxa"/>
            <w:vAlign w:val="bottom"/>
          </w:tcPr>
          <w:p w14:paraId="15AA11D0" w14:textId="7A0C133D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387A272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13D3E7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5931F2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581EB13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43862BA6" w14:textId="77777777" w:rsidTr="00D21028">
        <w:tc>
          <w:tcPr>
            <w:tcW w:w="4338" w:type="dxa"/>
            <w:vAlign w:val="bottom"/>
          </w:tcPr>
          <w:p w14:paraId="60970E64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Brevundimonas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subvibrioides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ATCC 15264</w:t>
            </w:r>
          </w:p>
        </w:tc>
        <w:tc>
          <w:tcPr>
            <w:tcW w:w="1890" w:type="dxa"/>
            <w:vAlign w:val="bottom"/>
          </w:tcPr>
          <w:p w14:paraId="1E100D23" w14:textId="3C4B176D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68D4C66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5CBB98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39949A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1AAB952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3D050662" w14:textId="77777777" w:rsidTr="00D21028">
        <w:tc>
          <w:tcPr>
            <w:tcW w:w="4338" w:type="dxa"/>
            <w:vAlign w:val="bottom"/>
          </w:tcPr>
          <w:p w14:paraId="0D454C69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Caenispirillum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salinarum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AK4</w:t>
            </w:r>
          </w:p>
        </w:tc>
        <w:tc>
          <w:tcPr>
            <w:tcW w:w="1890" w:type="dxa"/>
            <w:vAlign w:val="bottom"/>
          </w:tcPr>
          <w:p w14:paraId="36910819" w14:textId="27CE8BA3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74F08A8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AFE9ED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520F45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C49F9E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71FCEED3" w14:textId="77777777" w:rsidTr="00D21028">
        <w:tc>
          <w:tcPr>
            <w:tcW w:w="4338" w:type="dxa"/>
            <w:vAlign w:val="bottom"/>
          </w:tcPr>
          <w:p w14:paraId="04D2B3FF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Caulobacteraceae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PMMR1</w:t>
            </w:r>
          </w:p>
        </w:tc>
        <w:tc>
          <w:tcPr>
            <w:tcW w:w="1890" w:type="dxa"/>
            <w:vAlign w:val="bottom"/>
          </w:tcPr>
          <w:p w14:paraId="225001AC" w14:textId="712A8D0F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725CFAA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407AF7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5E3D62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709A7EB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63153BE3" w14:textId="77777777" w:rsidTr="00D21028">
        <w:tc>
          <w:tcPr>
            <w:tcW w:w="4338" w:type="dxa"/>
            <w:vAlign w:val="bottom"/>
          </w:tcPr>
          <w:p w14:paraId="0F6310A9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Citromicrobium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bathyomarinum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JL354</w:t>
            </w:r>
          </w:p>
        </w:tc>
        <w:tc>
          <w:tcPr>
            <w:tcW w:w="1890" w:type="dxa"/>
            <w:vAlign w:val="bottom"/>
          </w:tcPr>
          <w:p w14:paraId="6682EE8C" w14:textId="08727309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480651D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57D9A6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E99A60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7834C5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373EF5A4" w14:textId="77777777" w:rsidTr="00D21028">
        <w:tc>
          <w:tcPr>
            <w:tcW w:w="4338" w:type="dxa"/>
            <w:vAlign w:val="bottom"/>
          </w:tcPr>
          <w:p w14:paraId="40A764D5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Citromicrobium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bathyomarinum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JL354</w:t>
            </w:r>
          </w:p>
        </w:tc>
        <w:tc>
          <w:tcPr>
            <w:tcW w:w="1890" w:type="dxa"/>
            <w:vAlign w:val="bottom"/>
          </w:tcPr>
          <w:p w14:paraId="70D41266" w14:textId="29B3DA0A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12D2B6C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8BB0DD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B0FD71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29BC48B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79B07341" w14:textId="77777777" w:rsidTr="00D21028">
        <w:tc>
          <w:tcPr>
            <w:tcW w:w="4338" w:type="dxa"/>
            <w:vAlign w:val="bottom"/>
          </w:tcPr>
          <w:p w14:paraId="056267E7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Dinoroseobacter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shibae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DFL-12, DSM 16493</w:t>
            </w:r>
          </w:p>
        </w:tc>
        <w:tc>
          <w:tcPr>
            <w:tcW w:w="1890" w:type="dxa"/>
            <w:vAlign w:val="bottom"/>
          </w:tcPr>
          <w:p w14:paraId="2B38BBCC" w14:textId="3CF58FA8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3A89416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E9EBA0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A544FF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F8C053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1FCE2C4F" w14:textId="77777777" w:rsidTr="00D21028">
        <w:tc>
          <w:tcPr>
            <w:tcW w:w="4338" w:type="dxa"/>
            <w:vAlign w:val="bottom"/>
          </w:tcPr>
          <w:p w14:paraId="01427CE1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Elioraea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tepidiphila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DSM 17972</w:t>
            </w:r>
          </w:p>
        </w:tc>
        <w:tc>
          <w:tcPr>
            <w:tcW w:w="1890" w:type="dxa"/>
            <w:vAlign w:val="bottom"/>
          </w:tcPr>
          <w:p w14:paraId="6EBD6561" w14:textId="3394E770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72E7296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92D5B9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C20A39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B301CD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596F1515" w14:textId="77777777" w:rsidTr="00D21028">
        <w:tc>
          <w:tcPr>
            <w:tcW w:w="4338" w:type="dxa"/>
            <w:vAlign w:val="bottom"/>
          </w:tcPr>
          <w:p w14:paraId="438696E2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Erythrobacter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litoralis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DSM 8509</w:t>
            </w:r>
          </w:p>
        </w:tc>
        <w:tc>
          <w:tcPr>
            <w:tcW w:w="1890" w:type="dxa"/>
            <w:vAlign w:val="bottom"/>
          </w:tcPr>
          <w:p w14:paraId="1D57412F" w14:textId="727F917F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376C5CD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331DFB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B5F8FB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5C1980C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47F75C46" w14:textId="77777777" w:rsidTr="00D21028">
        <w:tc>
          <w:tcPr>
            <w:tcW w:w="4338" w:type="dxa"/>
            <w:vAlign w:val="bottom"/>
          </w:tcPr>
          <w:p w14:paraId="1588B3F4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Erythrobacter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longus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DSM 6997</w:t>
            </w:r>
          </w:p>
        </w:tc>
        <w:tc>
          <w:tcPr>
            <w:tcW w:w="1890" w:type="dxa"/>
            <w:vAlign w:val="bottom"/>
          </w:tcPr>
          <w:p w14:paraId="386C4BA4" w14:textId="22FD9EDD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2D9EAEA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B9F92A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3CA549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341C97C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768C388C" w14:textId="77777777" w:rsidTr="00D21028">
        <w:tc>
          <w:tcPr>
            <w:tcW w:w="4338" w:type="dxa"/>
            <w:vAlign w:val="bottom"/>
          </w:tcPr>
          <w:p w14:paraId="779BBEFF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Erythrobacter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JL475</w:t>
            </w:r>
          </w:p>
        </w:tc>
        <w:tc>
          <w:tcPr>
            <w:tcW w:w="1890" w:type="dxa"/>
            <w:vAlign w:val="bottom"/>
          </w:tcPr>
          <w:p w14:paraId="2CFB271C" w14:textId="76C44326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3A183B5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EA9F84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9A5F2E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1E63D26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3089938E" w14:textId="77777777" w:rsidTr="00D21028">
        <w:tc>
          <w:tcPr>
            <w:tcW w:w="4338" w:type="dxa"/>
            <w:vAlign w:val="bottom"/>
          </w:tcPr>
          <w:p w14:paraId="7C623F5A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Erythrobacter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NAP1</w:t>
            </w:r>
          </w:p>
        </w:tc>
        <w:tc>
          <w:tcPr>
            <w:tcW w:w="1890" w:type="dxa"/>
            <w:vAlign w:val="bottom"/>
          </w:tcPr>
          <w:p w14:paraId="6025607F" w14:textId="6250F1DA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14F3CB4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7C9D57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50EB69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60802EA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59222DE6" w14:textId="77777777" w:rsidTr="00D21028">
        <w:tc>
          <w:tcPr>
            <w:tcW w:w="4338" w:type="dxa"/>
            <w:vAlign w:val="bottom"/>
          </w:tcPr>
          <w:p w14:paraId="28EE89DA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Fulvimarina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pelagi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HTCC2506</w:t>
            </w:r>
          </w:p>
        </w:tc>
        <w:tc>
          <w:tcPr>
            <w:tcW w:w="1890" w:type="dxa"/>
            <w:vAlign w:val="bottom"/>
          </w:tcPr>
          <w:p w14:paraId="622B2CCF" w14:textId="565B2B82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2D62FF6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9EC019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E0586B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50D452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2966DF5B" w14:textId="77777777" w:rsidTr="00D21028">
        <w:tc>
          <w:tcPr>
            <w:tcW w:w="4338" w:type="dxa"/>
            <w:vAlign w:val="bottom"/>
          </w:tcPr>
          <w:p w14:paraId="0F47B6C3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Hoeflea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phototrophica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DFL-43</w:t>
            </w:r>
          </w:p>
        </w:tc>
        <w:tc>
          <w:tcPr>
            <w:tcW w:w="1890" w:type="dxa"/>
            <w:vAlign w:val="bottom"/>
          </w:tcPr>
          <w:p w14:paraId="4D3B0106" w14:textId="02A108FA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6BA3272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D21290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C2FDE1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368E00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57EF682D" w14:textId="77777777" w:rsidTr="00D21028">
        <w:tc>
          <w:tcPr>
            <w:tcW w:w="4338" w:type="dxa"/>
            <w:vAlign w:val="bottom"/>
          </w:tcPr>
          <w:p w14:paraId="6A938118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Hyphomicrobium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zavarzinii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ATCC 27496</w:t>
            </w:r>
          </w:p>
        </w:tc>
        <w:tc>
          <w:tcPr>
            <w:tcW w:w="1890" w:type="dxa"/>
            <w:vAlign w:val="bottom"/>
          </w:tcPr>
          <w:p w14:paraId="37CC6A28" w14:textId="76E1FDC3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381164B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E516E5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502B96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348E737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0D8A55DE" w14:textId="77777777" w:rsidTr="00D21028">
        <w:tc>
          <w:tcPr>
            <w:tcW w:w="4338" w:type="dxa"/>
            <w:vAlign w:val="bottom"/>
          </w:tcPr>
          <w:p w14:paraId="167C740C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Jannaschia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CCS1</w:t>
            </w:r>
          </w:p>
        </w:tc>
        <w:tc>
          <w:tcPr>
            <w:tcW w:w="1890" w:type="dxa"/>
            <w:vAlign w:val="bottom"/>
          </w:tcPr>
          <w:p w14:paraId="3F7CA0D7" w14:textId="56D122B8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2B331F9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34FA24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11116A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79F83A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2F927E9C" w14:textId="77777777" w:rsidTr="00D21028">
        <w:tc>
          <w:tcPr>
            <w:tcW w:w="4338" w:type="dxa"/>
            <w:vAlign w:val="bottom"/>
          </w:tcPr>
          <w:p w14:paraId="0F0CED78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Labrenzia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alexandrii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DFL-11</w:t>
            </w:r>
          </w:p>
        </w:tc>
        <w:tc>
          <w:tcPr>
            <w:tcW w:w="1890" w:type="dxa"/>
            <w:vAlign w:val="bottom"/>
          </w:tcPr>
          <w:p w14:paraId="7DFEDF2E" w14:textId="302DC795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35C4F45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FDD886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0C62A4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D520B9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14668DD7" w14:textId="77777777" w:rsidTr="00D21028">
        <w:tc>
          <w:tcPr>
            <w:tcW w:w="4338" w:type="dxa"/>
            <w:vAlign w:val="bottom"/>
          </w:tcPr>
          <w:p w14:paraId="221004B6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Loktanella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SE62</w:t>
            </w:r>
          </w:p>
        </w:tc>
        <w:tc>
          <w:tcPr>
            <w:tcW w:w="1890" w:type="dxa"/>
            <w:vAlign w:val="bottom"/>
          </w:tcPr>
          <w:p w14:paraId="5B916C05" w14:textId="674E77B1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74E9D49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98E218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CA88B4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18F5450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2399140A" w14:textId="77777777" w:rsidTr="00D21028">
        <w:tc>
          <w:tcPr>
            <w:tcW w:w="4338" w:type="dxa"/>
            <w:vAlign w:val="bottom"/>
          </w:tcPr>
          <w:p w14:paraId="3D5C3896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Loktanella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vestfoldensis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DSM 16212</w:t>
            </w:r>
          </w:p>
        </w:tc>
        <w:tc>
          <w:tcPr>
            <w:tcW w:w="1890" w:type="dxa"/>
            <w:vAlign w:val="bottom"/>
          </w:tcPr>
          <w:p w14:paraId="15F3B746" w14:textId="4852B5F7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41CAB7A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8F500A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A26BED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0B7506F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3E8E3CC9" w14:textId="77777777" w:rsidTr="00D21028">
        <w:tc>
          <w:tcPr>
            <w:tcW w:w="4338" w:type="dxa"/>
            <w:vAlign w:val="bottom"/>
          </w:tcPr>
          <w:p w14:paraId="42A28319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Loktanella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vestfoldensis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SKA53</w:t>
            </w:r>
          </w:p>
        </w:tc>
        <w:tc>
          <w:tcPr>
            <w:tcW w:w="1890" w:type="dxa"/>
            <w:vAlign w:val="bottom"/>
          </w:tcPr>
          <w:p w14:paraId="6F8C2A26" w14:textId="281B9774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6F39EC5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C2D8FA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AED4B8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1C77E4B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07861401" w14:textId="77777777" w:rsidTr="00D21028">
        <w:tc>
          <w:tcPr>
            <w:tcW w:w="4338" w:type="dxa"/>
            <w:vAlign w:val="bottom"/>
          </w:tcPr>
          <w:p w14:paraId="71BED1F8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Mesorhizobium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loti R88b</w:t>
            </w:r>
          </w:p>
        </w:tc>
        <w:tc>
          <w:tcPr>
            <w:tcW w:w="1890" w:type="dxa"/>
            <w:vAlign w:val="bottom"/>
          </w:tcPr>
          <w:p w14:paraId="408A06F6" w14:textId="458E04FF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0A39EC8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B34A74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E012DC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6E45D19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3FBD7A15" w14:textId="77777777" w:rsidTr="00D21028">
        <w:tc>
          <w:tcPr>
            <w:tcW w:w="4338" w:type="dxa"/>
            <w:vAlign w:val="bottom"/>
          </w:tcPr>
          <w:p w14:paraId="3DBA19F1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Methylobacterium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brachiatum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111MFTsu3.1M4</w:t>
            </w:r>
          </w:p>
        </w:tc>
        <w:tc>
          <w:tcPr>
            <w:tcW w:w="1890" w:type="dxa"/>
            <w:vAlign w:val="bottom"/>
          </w:tcPr>
          <w:p w14:paraId="27821981" w14:textId="74628BE4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4519335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2D47E4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CFC6D0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AEFE1F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16C3DF01" w14:textId="77777777" w:rsidTr="00D21028">
        <w:tc>
          <w:tcPr>
            <w:tcW w:w="4338" w:type="dxa"/>
            <w:vAlign w:val="bottom"/>
          </w:tcPr>
          <w:p w14:paraId="630142EE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Methylobacterium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chloromethanicum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CM4</w:t>
            </w:r>
          </w:p>
        </w:tc>
        <w:tc>
          <w:tcPr>
            <w:tcW w:w="1890" w:type="dxa"/>
            <w:vAlign w:val="bottom"/>
          </w:tcPr>
          <w:p w14:paraId="4271935B" w14:textId="039DA131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1A2EDD4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2ECCB9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14BE41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779CD3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0B05F092" w14:textId="77777777" w:rsidTr="00D21028">
        <w:tc>
          <w:tcPr>
            <w:tcW w:w="4338" w:type="dxa"/>
            <w:vAlign w:val="bottom"/>
          </w:tcPr>
          <w:p w14:paraId="734ED93D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Methylobacterium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extorquens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AM1</w:t>
            </w:r>
          </w:p>
        </w:tc>
        <w:tc>
          <w:tcPr>
            <w:tcW w:w="1890" w:type="dxa"/>
            <w:vAlign w:val="bottom"/>
          </w:tcPr>
          <w:p w14:paraId="32F0FBFC" w14:textId="513D95EA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61FFD21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E2B39C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B558D4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C1A60F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50168224" w14:textId="77777777" w:rsidTr="00D21028">
        <w:tc>
          <w:tcPr>
            <w:tcW w:w="4338" w:type="dxa"/>
            <w:vAlign w:val="bottom"/>
          </w:tcPr>
          <w:p w14:paraId="7DEABD8B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Methylobacterium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extorquens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DM4</w:t>
            </w:r>
          </w:p>
        </w:tc>
        <w:tc>
          <w:tcPr>
            <w:tcW w:w="1890" w:type="dxa"/>
            <w:vAlign w:val="bottom"/>
          </w:tcPr>
          <w:p w14:paraId="317679A7" w14:textId="42AD05ED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2925D4C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B5FEF3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A68070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3E2D51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032F87F9" w14:textId="77777777" w:rsidTr="00D21028">
        <w:tc>
          <w:tcPr>
            <w:tcW w:w="4338" w:type="dxa"/>
            <w:vAlign w:val="bottom"/>
          </w:tcPr>
          <w:p w14:paraId="0A8B794C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Methylobacterium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extorquens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DSM 13060</w:t>
            </w:r>
          </w:p>
        </w:tc>
        <w:tc>
          <w:tcPr>
            <w:tcW w:w="1890" w:type="dxa"/>
            <w:vAlign w:val="bottom"/>
          </w:tcPr>
          <w:p w14:paraId="23B90066" w14:textId="02C93FBA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0B510DD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F8CC13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5DCC86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200C91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1A8551A8" w14:textId="77777777" w:rsidTr="00D21028">
        <w:tc>
          <w:tcPr>
            <w:tcW w:w="4338" w:type="dxa"/>
            <w:vAlign w:val="bottom"/>
          </w:tcPr>
          <w:p w14:paraId="517FFE4C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Methylobacterium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extorquens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PA1</w:t>
            </w:r>
          </w:p>
        </w:tc>
        <w:tc>
          <w:tcPr>
            <w:tcW w:w="1890" w:type="dxa"/>
            <w:vAlign w:val="bottom"/>
          </w:tcPr>
          <w:p w14:paraId="364B9536" w14:textId="7D9E61E3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0CA7FCC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39A298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C38E15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D29754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228BE763" w14:textId="77777777" w:rsidTr="00D21028">
        <w:tc>
          <w:tcPr>
            <w:tcW w:w="4338" w:type="dxa"/>
            <w:vAlign w:val="bottom"/>
          </w:tcPr>
          <w:p w14:paraId="079A4F3C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Methylobacterium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mesophilicum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SR1.6/6</w:t>
            </w:r>
          </w:p>
        </w:tc>
        <w:tc>
          <w:tcPr>
            <w:tcW w:w="1890" w:type="dxa"/>
            <w:vAlign w:val="bottom"/>
          </w:tcPr>
          <w:p w14:paraId="45DE62ED" w14:textId="401E3ED3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7F85E56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EBF83C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4303D6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9B0111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71E1BB4C" w14:textId="77777777" w:rsidTr="00D21028">
        <w:tc>
          <w:tcPr>
            <w:tcW w:w="4338" w:type="dxa"/>
            <w:vAlign w:val="bottom"/>
          </w:tcPr>
          <w:p w14:paraId="6C388080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Methylobacterium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populi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BJ001</w:t>
            </w:r>
          </w:p>
        </w:tc>
        <w:tc>
          <w:tcPr>
            <w:tcW w:w="1890" w:type="dxa"/>
            <w:vAlign w:val="bottom"/>
          </w:tcPr>
          <w:p w14:paraId="4EA6AFE7" w14:textId="635CEAB5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6BB6FF1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6641A5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952B26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492E17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10D73DDF" w14:textId="77777777" w:rsidTr="00D21028">
        <w:tc>
          <w:tcPr>
            <w:tcW w:w="4338" w:type="dxa"/>
            <w:vAlign w:val="bottom"/>
          </w:tcPr>
          <w:p w14:paraId="7BDB3D9B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lastRenderedPageBreak/>
              <w:t>Methylobacterium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radiotolerans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JCM 2831</w:t>
            </w:r>
          </w:p>
        </w:tc>
        <w:tc>
          <w:tcPr>
            <w:tcW w:w="1890" w:type="dxa"/>
            <w:vAlign w:val="bottom"/>
          </w:tcPr>
          <w:p w14:paraId="24D74BD6" w14:textId="7EA51B95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7285133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63E902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92CEF2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BDE791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4B2B6DED" w14:textId="77777777" w:rsidTr="00D21028">
        <w:tc>
          <w:tcPr>
            <w:tcW w:w="4338" w:type="dxa"/>
            <w:vAlign w:val="bottom"/>
          </w:tcPr>
          <w:p w14:paraId="2C6D4C6F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Methylobacterium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10</w:t>
            </w:r>
          </w:p>
        </w:tc>
        <w:tc>
          <w:tcPr>
            <w:tcW w:w="1890" w:type="dxa"/>
            <w:vAlign w:val="bottom"/>
          </w:tcPr>
          <w:p w14:paraId="781A0F8B" w14:textId="1F2030AC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1AD343C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5DCF68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8E95CF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BA0997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1B92CAA8" w14:textId="77777777" w:rsidTr="00D21028">
        <w:tc>
          <w:tcPr>
            <w:tcW w:w="4338" w:type="dxa"/>
            <w:vAlign w:val="bottom"/>
          </w:tcPr>
          <w:p w14:paraId="5C24E9D3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Methylobacterium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13MFTsu3.1M2</w:t>
            </w:r>
          </w:p>
        </w:tc>
        <w:tc>
          <w:tcPr>
            <w:tcW w:w="1890" w:type="dxa"/>
            <w:vAlign w:val="bottom"/>
          </w:tcPr>
          <w:p w14:paraId="0F2B1D7F" w14:textId="30F7EE9B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04173C7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A76BAC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7E93F1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A25149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1578B576" w14:textId="77777777" w:rsidTr="00D21028">
        <w:tc>
          <w:tcPr>
            <w:tcW w:w="4338" w:type="dxa"/>
            <w:vAlign w:val="bottom"/>
          </w:tcPr>
          <w:p w14:paraId="6975498C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Methylobacterium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174MFSha1.1</w:t>
            </w:r>
          </w:p>
        </w:tc>
        <w:tc>
          <w:tcPr>
            <w:tcW w:w="1890" w:type="dxa"/>
            <w:vAlign w:val="bottom"/>
          </w:tcPr>
          <w:p w14:paraId="53937ABE" w14:textId="32898C06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5BD8A0A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0988B3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720FD8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7AA908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63BADF88" w14:textId="77777777" w:rsidTr="00D21028">
        <w:tc>
          <w:tcPr>
            <w:tcW w:w="4338" w:type="dxa"/>
            <w:vAlign w:val="bottom"/>
          </w:tcPr>
          <w:p w14:paraId="52D63ED7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Methylobacterium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275MFSha3.1</w:t>
            </w:r>
          </w:p>
        </w:tc>
        <w:tc>
          <w:tcPr>
            <w:tcW w:w="1890" w:type="dxa"/>
            <w:vAlign w:val="bottom"/>
          </w:tcPr>
          <w:p w14:paraId="0035A92F" w14:textId="61CD823E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25A812D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BE7A6B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0F4605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A211F4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4F146EC2" w14:textId="77777777" w:rsidTr="00D21028">
        <w:tc>
          <w:tcPr>
            <w:tcW w:w="4338" w:type="dxa"/>
            <w:vAlign w:val="bottom"/>
          </w:tcPr>
          <w:p w14:paraId="131E4956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Methylobacterium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285MFTsu5.1</w:t>
            </w:r>
          </w:p>
        </w:tc>
        <w:tc>
          <w:tcPr>
            <w:tcW w:w="1890" w:type="dxa"/>
            <w:vAlign w:val="bottom"/>
          </w:tcPr>
          <w:p w14:paraId="0BF0356C" w14:textId="240A69FA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193E272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07108D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B6CFBB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F02877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54554545" w14:textId="77777777" w:rsidTr="00D21028">
        <w:tc>
          <w:tcPr>
            <w:tcW w:w="4338" w:type="dxa"/>
            <w:vAlign w:val="bottom"/>
          </w:tcPr>
          <w:p w14:paraId="5DE9EE74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Methylobacterium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4-46</w:t>
            </w:r>
          </w:p>
        </w:tc>
        <w:tc>
          <w:tcPr>
            <w:tcW w:w="1890" w:type="dxa"/>
            <w:vAlign w:val="bottom"/>
          </w:tcPr>
          <w:p w14:paraId="726DBA25" w14:textId="3E907369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768B0DC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F9BB01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2BFD38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423969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013BD96C" w14:textId="77777777" w:rsidTr="00D21028">
        <w:tc>
          <w:tcPr>
            <w:tcW w:w="4338" w:type="dxa"/>
            <w:vAlign w:val="bottom"/>
          </w:tcPr>
          <w:p w14:paraId="664F522A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Methylobacterium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77</w:t>
            </w:r>
          </w:p>
        </w:tc>
        <w:tc>
          <w:tcPr>
            <w:tcW w:w="1890" w:type="dxa"/>
            <w:vAlign w:val="bottom"/>
          </w:tcPr>
          <w:p w14:paraId="0C0FF6E5" w14:textId="46A869F2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5B7F564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F1EC12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9E4042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B810F7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195774D7" w14:textId="77777777" w:rsidTr="00D21028">
        <w:tc>
          <w:tcPr>
            <w:tcW w:w="4338" w:type="dxa"/>
            <w:vAlign w:val="bottom"/>
          </w:tcPr>
          <w:p w14:paraId="7010C1BF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Methylobacterium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88A</w:t>
            </w:r>
          </w:p>
        </w:tc>
        <w:tc>
          <w:tcPr>
            <w:tcW w:w="1890" w:type="dxa"/>
            <w:vAlign w:val="bottom"/>
          </w:tcPr>
          <w:p w14:paraId="4DE5C176" w14:textId="45F54AD8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023BA1A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4B5A96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830F2E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8E30C3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7B8FD275" w14:textId="77777777" w:rsidTr="00D21028">
        <w:tc>
          <w:tcPr>
            <w:tcW w:w="4338" w:type="dxa"/>
            <w:vAlign w:val="bottom"/>
          </w:tcPr>
          <w:p w14:paraId="4B2A290E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Methylobacterium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B1</w:t>
            </w:r>
          </w:p>
        </w:tc>
        <w:tc>
          <w:tcPr>
            <w:tcW w:w="1890" w:type="dxa"/>
            <w:vAlign w:val="bottom"/>
          </w:tcPr>
          <w:p w14:paraId="2B75ECD5" w14:textId="6E4529D1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660B6CB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F55767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CAE03C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AD4AA2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6D564641" w14:textId="77777777" w:rsidTr="00D21028">
        <w:tc>
          <w:tcPr>
            <w:tcW w:w="4338" w:type="dxa"/>
            <w:vAlign w:val="bottom"/>
          </w:tcPr>
          <w:p w14:paraId="5789D94C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Methylobacterium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B34</w:t>
            </w:r>
          </w:p>
        </w:tc>
        <w:tc>
          <w:tcPr>
            <w:tcW w:w="1890" w:type="dxa"/>
            <w:vAlign w:val="bottom"/>
          </w:tcPr>
          <w:p w14:paraId="5E62301E" w14:textId="6E621F99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77DCE43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02CBCD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F56803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481A9A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7313C04C" w14:textId="77777777" w:rsidTr="00D21028">
        <w:tc>
          <w:tcPr>
            <w:tcW w:w="4338" w:type="dxa"/>
            <w:vAlign w:val="bottom"/>
          </w:tcPr>
          <w:p w14:paraId="21D21C9B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Methylobacterium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EUR3 AL-11</w:t>
            </w:r>
          </w:p>
        </w:tc>
        <w:tc>
          <w:tcPr>
            <w:tcW w:w="1890" w:type="dxa"/>
            <w:vAlign w:val="bottom"/>
          </w:tcPr>
          <w:p w14:paraId="14A03CDB" w14:textId="45632758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624B492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D42C58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5A0636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512F37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2C41CD8E" w14:textId="77777777" w:rsidTr="00D21028">
        <w:tc>
          <w:tcPr>
            <w:tcW w:w="4338" w:type="dxa"/>
            <w:vAlign w:val="bottom"/>
          </w:tcPr>
          <w:p w14:paraId="57C5254F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Methylobacterium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GXF4</w:t>
            </w:r>
          </w:p>
        </w:tc>
        <w:tc>
          <w:tcPr>
            <w:tcW w:w="1890" w:type="dxa"/>
            <w:vAlign w:val="bottom"/>
          </w:tcPr>
          <w:p w14:paraId="413531B9" w14:textId="07E93111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30C160D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5AE1C9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38C5F1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B28EE1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5D6B1793" w14:textId="77777777" w:rsidTr="00D21028">
        <w:tc>
          <w:tcPr>
            <w:tcW w:w="4338" w:type="dxa"/>
            <w:vAlign w:val="bottom"/>
          </w:tcPr>
          <w:p w14:paraId="73779015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Methylobacterium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L2-4</w:t>
            </w:r>
          </w:p>
        </w:tc>
        <w:tc>
          <w:tcPr>
            <w:tcW w:w="1890" w:type="dxa"/>
            <w:vAlign w:val="bottom"/>
          </w:tcPr>
          <w:p w14:paraId="4CDF6B1E" w14:textId="180C0157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321D308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4DC2BC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D8723C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473E6D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584F7194" w14:textId="77777777" w:rsidTr="00D21028">
        <w:tc>
          <w:tcPr>
            <w:tcW w:w="4338" w:type="dxa"/>
            <w:vAlign w:val="bottom"/>
          </w:tcPr>
          <w:p w14:paraId="707443F5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Methylobacterium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MB200</w:t>
            </w:r>
          </w:p>
        </w:tc>
        <w:tc>
          <w:tcPr>
            <w:tcW w:w="1890" w:type="dxa"/>
            <w:vAlign w:val="bottom"/>
          </w:tcPr>
          <w:p w14:paraId="375FFAE0" w14:textId="1F9C27DF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78283A5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A53FD9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333803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9CA7DF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114AE6D2" w14:textId="77777777" w:rsidTr="00D21028">
        <w:tc>
          <w:tcPr>
            <w:tcW w:w="4338" w:type="dxa"/>
            <w:vAlign w:val="bottom"/>
          </w:tcPr>
          <w:p w14:paraId="7AC51679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Methylobacterium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UNC300MFChir4.1</w:t>
            </w:r>
          </w:p>
        </w:tc>
        <w:tc>
          <w:tcPr>
            <w:tcW w:w="1890" w:type="dxa"/>
            <w:vAlign w:val="bottom"/>
          </w:tcPr>
          <w:p w14:paraId="75FC2CBF" w14:textId="07EDA43F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664D80E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6576FA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362D03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0DB1F4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408CA8F2" w14:textId="77777777" w:rsidTr="00D21028">
        <w:tc>
          <w:tcPr>
            <w:tcW w:w="4338" w:type="dxa"/>
            <w:vAlign w:val="bottom"/>
          </w:tcPr>
          <w:p w14:paraId="0185B07A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Methylobacterium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UNC300MFChir4.1</w:t>
            </w:r>
          </w:p>
        </w:tc>
        <w:tc>
          <w:tcPr>
            <w:tcW w:w="1890" w:type="dxa"/>
            <w:vAlign w:val="bottom"/>
          </w:tcPr>
          <w:p w14:paraId="00CFF5EA" w14:textId="42C2CB52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4519D15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A802EC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28FA72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C0BECE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76CE956B" w14:textId="77777777" w:rsidTr="00D21028">
        <w:tc>
          <w:tcPr>
            <w:tcW w:w="4338" w:type="dxa"/>
            <w:vAlign w:val="bottom"/>
          </w:tcPr>
          <w:p w14:paraId="6F3A20E1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Methylobacterium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UNC300MFChir4.1</w:t>
            </w:r>
          </w:p>
        </w:tc>
        <w:tc>
          <w:tcPr>
            <w:tcW w:w="1890" w:type="dxa"/>
            <w:vAlign w:val="bottom"/>
          </w:tcPr>
          <w:p w14:paraId="240C5731" w14:textId="45FED8BD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0879CB9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384431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40D832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56DF7F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3B0637FB" w14:textId="77777777" w:rsidTr="00D21028">
        <w:tc>
          <w:tcPr>
            <w:tcW w:w="4338" w:type="dxa"/>
            <w:vAlign w:val="bottom"/>
          </w:tcPr>
          <w:p w14:paraId="6E473024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Methylobacterium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UNC378MF</w:t>
            </w:r>
          </w:p>
        </w:tc>
        <w:tc>
          <w:tcPr>
            <w:tcW w:w="1890" w:type="dxa"/>
            <w:vAlign w:val="bottom"/>
          </w:tcPr>
          <w:p w14:paraId="3C0EC219" w14:textId="5715C0B7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1D391E0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341264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565DBF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FB5583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4E107DFD" w14:textId="77777777" w:rsidTr="00D21028">
        <w:tc>
          <w:tcPr>
            <w:tcW w:w="4338" w:type="dxa"/>
            <w:vAlign w:val="bottom"/>
          </w:tcPr>
          <w:p w14:paraId="789E77A4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Methylobacterium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UNCCL110</w:t>
            </w:r>
          </w:p>
        </w:tc>
        <w:tc>
          <w:tcPr>
            <w:tcW w:w="1890" w:type="dxa"/>
            <w:vAlign w:val="bottom"/>
          </w:tcPr>
          <w:p w14:paraId="7260B826" w14:textId="788F15FA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0385877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4AA84D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CB8320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16440A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258FD7DC" w14:textId="77777777" w:rsidTr="00D21028">
        <w:tc>
          <w:tcPr>
            <w:tcW w:w="4338" w:type="dxa"/>
            <w:vAlign w:val="bottom"/>
          </w:tcPr>
          <w:p w14:paraId="69BE2567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Methylobacterium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WSM2598</w:t>
            </w:r>
          </w:p>
        </w:tc>
        <w:tc>
          <w:tcPr>
            <w:tcW w:w="1890" w:type="dxa"/>
            <w:vAlign w:val="bottom"/>
          </w:tcPr>
          <w:p w14:paraId="3EADE019" w14:textId="244B0E6F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2F7AE65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8E3677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705A54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EA2C5E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729ECAC6" w14:textId="77777777" w:rsidTr="00D21028">
        <w:tc>
          <w:tcPr>
            <w:tcW w:w="4338" w:type="dxa"/>
            <w:vAlign w:val="bottom"/>
          </w:tcPr>
          <w:p w14:paraId="1A58E6B2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Methylocella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silvestris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BL2, DSM 15510</w:t>
            </w:r>
          </w:p>
        </w:tc>
        <w:tc>
          <w:tcPr>
            <w:tcW w:w="1890" w:type="dxa"/>
            <w:vAlign w:val="bottom"/>
          </w:tcPr>
          <w:p w14:paraId="5F96F0FC" w14:textId="2CCEC574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3CA7E7D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075D2F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32BEA0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6BD2E1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51E54F90" w14:textId="77777777" w:rsidTr="00D21028">
        <w:tc>
          <w:tcPr>
            <w:tcW w:w="4338" w:type="dxa"/>
            <w:vAlign w:val="bottom"/>
          </w:tcPr>
          <w:p w14:paraId="50D60FA1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Methylocystis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rosea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SV97T</w:t>
            </w:r>
          </w:p>
        </w:tc>
        <w:tc>
          <w:tcPr>
            <w:tcW w:w="1890" w:type="dxa"/>
            <w:vAlign w:val="bottom"/>
          </w:tcPr>
          <w:p w14:paraId="3F227D83" w14:textId="1379B3CF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2935E54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3A8C03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BE2AA0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1A213F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188033AC" w14:textId="77777777" w:rsidTr="00D21028">
        <w:tc>
          <w:tcPr>
            <w:tcW w:w="4338" w:type="dxa"/>
            <w:vAlign w:val="bottom"/>
          </w:tcPr>
          <w:p w14:paraId="652A16CF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Methylocystis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SB2</w:t>
            </w:r>
          </w:p>
        </w:tc>
        <w:tc>
          <w:tcPr>
            <w:tcW w:w="1890" w:type="dxa"/>
            <w:vAlign w:val="bottom"/>
          </w:tcPr>
          <w:p w14:paraId="1AB9F8B0" w14:textId="3EF3B64F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6B864A9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9E81D6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8BBF7C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E1CF8C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4DF86E73" w14:textId="77777777" w:rsidTr="00D21028">
        <w:tc>
          <w:tcPr>
            <w:tcW w:w="4338" w:type="dxa"/>
            <w:vAlign w:val="bottom"/>
          </w:tcPr>
          <w:p w14:paraId="094B175E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Novosphingobium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acidiphilum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DSM 19966</w:t>
            </w:r>
          </w:p>
        </w:tc>
        <w:tc>
          <w:tcPr>
            <w:tcW w:w="1890" w:type="dxa"/>
            <w:vAlign w:val="bottom"/>
          </w:tcPr>
          <w:p w14:paraId="20CC285F" w14:textId="26A5D1B0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5335995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A481D0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B8E9CD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924A5C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4FACBC1A" w14:textId="77777777" w:rsidTr="00D21028">
        <w:tc>
          <w:tcPr>
            <w:tcW w:w="4338" w:type="dxa"/>
            <w:vAlign w:val="bottom"/>
          </w:tcPr>
          <w:p w14:paraId="4EB22398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Novosphingobium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B-7</w:t>
            </w:r>
          </w:p>
        </w:tc>
        <w:tc>
          <w:tcPr>
            <w:tcW w:w="1890" w:type="dxa"/>
            <w:vAlign w:val="bottom"/>
          </w:tcPr>
          <w:p w14:paraId="230C54B0" w14:textId="426A1060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2B19AEF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359269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E2992C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BF0605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4A10A519" w14:textId="77777777" w:rsidTr="00D21028">
        <w:tc>
          <w:tcPr>
            <w:tcW w:w="4338" w:type="dxa"/>
            <w:vAlign w:val="bottom"/>
          </w:tcPr>
          <w:p w14:paraId="30B90AD6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Oceanibaculum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indicum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P24</w:t>
            </w:r>
          </w:p>
        </w:tc>
        <w:tc>
          <w:tcPr>
            <w:tcW w:w="1890" w:type="dxa"/>
            <w:vAlign w:val="bottom"/>
          </w:tcPr>
          <w:p w14:paraId="45E181F8" w14:textId="7A02F8A1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7743D2D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FFC9AC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8CBD83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F3331F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58C53A33" w14:textId="77777777" w:rsidTr="00D21028">
        <w:tc>
          <w:tcPr>
            <w:tcW w:w="4338" w:type="dxa"/>
            <w:vAlign w:val="bottom"/>
          </w:tcPr>
          <w:p w14:paraId="7B9A9E26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Oceanicola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HL-35</w:t>
            </w:r>
          </w:p>
        </w:tc>
        <w:tc>
          <w:tcPr>
            <w:tcW w:w="1890" w:type="dxa"/>
            <w:vAlign w:val="bottom"/>
          </w:tcPr>
          <w:p w14:paraId="75B2117C" w14:textId="5F093CCF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4B55C1A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3F2E40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822E1D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D3FEF1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36AB0106" w14:textId="77777777" w:rsidTr="00D21028">
        <w:tc>
          <w:tcPr>
            <w:tcW w:w="4338" w:type="dxa"/>
            <w:vAlign w:val="bottom"/>
          </w:tcPr>
          <w:p w14:paraId="21568A60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Phaeospirillum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fulvum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MGU-K5</w:t>
            </w:r>
          </w:p>
        </w:tc>
        <w:tc>
          <w:tcPr>
            <w:tcW w:w="1890" w:type="dxa"/>
            <w:vAlign w:val="bottom"/>
          </w:tcPr>
          <w:p w14:paraId="1007422B" w14:textId="006EC904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0182356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B486D3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492AFE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A73C72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2D32E82D" w14:textId="77777777" w:rsidTr="00D21028">
        <w:tc>
          <w:tcPr>
            <w:tcW w:w="4338" w:type="dxa"/>
            <w:vAlign w:val="bottom"/>
          </w:tcPr>
          <w:p w14:paraId="59531A52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Phaeospirillum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molischianum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DSM 120</w:t>
            </w:r>
          </w:p>
        </w:tc>
        <w:tc>
          <w:tcPr>
            <w:tcW w:w="1890" w:type="dxa"/>
            <w:vAlign w:val="bottom"/>
          </w:tcPr>
          <w:p w14:paraId="64259F24" w14:textId="35223C93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125722B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3DC6D6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A5DB97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8A2160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6DA5C58C" w14:textId="77777777" w:rsidTr="00D21028">
        <w:tc>
          <w:tcPr>
            <w:tcW w:w="4338" w:type="dxa"/>
            <w:vAlign w:val="bottom"/>
          </w:tcPr>
          <w:p w14:paraId="1501C896" w14:textId="659B5254" w:rsidR="00A2134F" w:rsidRPr="0036204B" w:rsidRDefault="00A2134F" w:rsidP="00E00D4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Planktomarina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temperata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RCA23, DSM 22400</w:t>
            </w:r>
          </w:p>
        </w:tc>
        <w:tc>
          <w:tcPr>
            <w:tcW w:w="1890" w:type="dxa"/>
            <w:vAlign w:val="bottom"/>
          </w:tcPr>
          <w:p w14:paraId="0078EBDA" w14:textId="7D7AADFD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39FCB70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F056CA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E26B01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2D3F3A2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7D8E16ED" w14:textId="77777777" w:rsidTr="00D21028">
        <w:tc>
          <w:tcPr>
            <w:tcW w:w="4338" w:type="dxa"/>
            <w:vAlign w:val="bottom"/>
          </w:tcPr>
          <w:p w14:paraId="0B988998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Porphyrobacter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cryptus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DSM 12079</w:t>
            </w:r>
          </w:p>
        </w:tc>
        <w:tc>
          <w:tcPr>
            <w:tcW w:w="1890" w:type="dxa"/>
            <w:vAlign w:val="bottom"/>
          </w:tcPr>
          <w:p w14:paraId="75E337E6" w14:textId="6671BF67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28E46EC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E7AF52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E1BB4B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77F1426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09A98E7F" w14:textId="77777777" w:rsidTr="00D21028">
        <w:tc>
          <w:tcPr>
            <w:tcW w:w="4338" w:type="dxa"/>
            <w:vAlign w:val="bottom"/>
          </w:tcPr>
          <w:p w14:paraId="4F127F4D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Porphyrobacter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AAP82</w:t>
            </w:r>
          </w:p>
        </w:tc>
        <w:tc>
          <w:tcPr>
            <w:tcW w:w="1890" w:type="dxa"/>
            <w:vAlign w:val="bottom"/>
          </w:tcPr>
          <w:p w14:paraId="13AA9AE5" w14:textId="34C8B7A6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1305089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326D0E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328540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7D2B856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1C00A634" w14:textId="77777777" w:rsidTr="00D21028">
        <w:tc>
          <w:tcPr>
            <w:tcW w:w="4338" w:type="dxa"/>
            <w:vAlign w:val="bottom"/>
          </w:tcPr>
          <w:p w14:paraId="48CC5C1A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Porphyrobacter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HL-46</w:t>
            </w:r>
          </w:p>
        </w:tc>
        <w:tc>
          <w:tcPr>
            <w:tcW w:w="1890" w:type="dxa"/>
            <w:vAlign w:val="bottom"/>
          </w:tcPr>
          <w:p w14:paraId="62F63399" w14:textId="133A1DFE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1A2672D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010580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E0EE28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3C15664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15A94D28" w14:textId="77777777" w:rsidTr="00D21028">
        <w:tc>
          <w:tcPr>
            <w:tcW w:w="4338" w:type="dxa"/>
            <w:vAlign w:val="bottom"/>
          </w:tcPr>
          <w:p w14:paraId="5FF4E385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Prosthecomicrobium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hirschii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ATCC 27832</w:t>
            </w:r>
          </w:p>
        </w:tc>
        <w:tc>
          <w:tcPr>
            <w:tcW w:w="1890" w:type="dxa"/>
            <w:vAlign w:val="bottom"/>
          </w:tcPr>
          <w:p w14:paraId="50C93BDC" w14:textId="379D6613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530A38E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A35781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04CEE7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264F21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10FDFBE1" w14:textId="77777777" w:rsidTr="00D21028">
        <w:tc>
          <w:tcPr>
            <w:tcW w:w="4338" w:type="dxa"/>
            <w:vAlign w:val="bottom"/>
          </w:tcPr>
          <w:p w14:paraId="1B01BABF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Rhodobacter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capsulatus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B6</w:t>
            </w:r>
          </w:p>
        </w:tc>
        <w:tc>
          <w:tcPr>
            <w:tcW w:w="1890" w:type="dxa"/>
            <w:vAlign w:val="bottom"/>
          </w:tcPr>
          <w:p w14:paraId="2C65E23E" w14:textId="2C61C7B6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5BA5287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A0EED3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9AF64D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38BBA03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67786F86" w14:textId="77777777" w:rsidTr="00D21028">
        <w:tc>
          <w:tcPr>
            <w:tcW w:w="4338" w:type="dxa"/>
            <w:vAlign w:val="bottom"/>
          </w:tcPr>
          <w:p w14:paraId="7AB4AC6B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Rhodobacter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capsulatus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DE442</w:t>
            </w:r>
          </w:p>
        </w:tc>
        <w:tc>
          <w:tcPr>
            <w:tcW w:w="1890" w:type="dxa"/>
            <w:vAlign w:val="bottom"/>
          </w:tcPr>
          <w:p w14:paraId="0047823B" w14:textId="3E375EAB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525BC09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4F737D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B253D8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1EB6D79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02FBDCCC" w14:textId="77777777" w:rsidTr="00D21028">
        <w:tc>
          <w:tcPr>
            <w:tcW w:w="4338" w:type="dxa"/>
            <w:vAlign w:val="bottom"/>
          </w:tcPr>
          <w:p w14:paraId="125B5B13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Rhodobacter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capsulatus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R121</w:t>
            </w:r>
          </w:p>
        </w:tc>
        <w:tc>
          <w:tcPr>
            <w:tcW w:w="1890" w:type="dxa"/>
            <w:vAlign w:val="bottom"/>
          </w:tcPr>
          <w:p w14:paraId="55C190E3" w14:textId="09FD922C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7DE03C0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E6B405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390302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1D95481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6D563639" w14:textId="77777777" w:rsidTr="00D21028">
        <w:tc>
          <w:tcPr>
            <w:tcW w:w="4338" w:type="dxa"/>
            <w:vAlign w:val="bottom"/>
          </w:tcPr>
          <w:p w14:paraId="13523F4D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Rhodobacter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capsulatus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SB1003</w:t>
            </w:r>
          </w:p>
        </w:tc>
        <w:tc>
          <w:tcPr>
            <w:tcW w:w="1890" w:type="dxa"/>
            <w:vAlign w:val="bottom"/>
          </w:tcPr>
          <w:p w14:paraId="55532180" w14:textId="5FDD5934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713902A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32730E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18D154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1C75C6B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00408A83" w14:textId="77777777" w:rsidTr="00D21028">
        <w:tc>
          <w:tcPr>
            <w:tcW w:w="4338" w:type="dxa"/>
            <w:vAlign w:val="bottom"/>
          </w:tcPr>
          <w:p w14:paraId="1F6B0DD3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Rhodobacter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capsulatus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Y262</w:t>
            </w:r>
          </w:p>
        </w:tc>
        <w:tc>
          <w:tcPr>
            <w:tcW w:w="1890" w:type="dxa"/>
            <w:vAlign w:val="bottom"/>
          </w:tcPr>
          <w:p w14:paraId="68FE231A" w14:textId="49B41B13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7895994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E2603C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36C7C3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63E5C19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06E73164" w14:textId="77777777" w:rsidTr="00D21028">
        <w:tc>
          <w:tcPr>
            <w:tcW w:w="4338" w:type="dxa"/>
            <w:vAlign w:val="bottom"/>
          </w:tcPr>
          <w:p w14:paraId="470E7019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Rhodobacter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capsulatus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YW1</w:t>
            </w:r>
          </w:p>
        </w:tc>
        <w:tc>
          <w:tcPr>
            <w:tcW w:w="1890" w:type="dxa"/>
            <w:vAlign w:val="bottom"/>
          </w:tcPr>
          <w:p w14:paraId="0FEF44E1" w14:textId="1D7F730F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69322CC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4EC9B3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40C884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2FD4846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7ACB3C3E" w14:textId="77777777" w:rsidTr="00D21028">
        <w:tc>
          <w:tcPr>
            <w:tcW w:w="4338" w:type="dxa"/>
            <w:vAlign w:val="bottom"/>
          </w:tcPr>
          <w:p w14:paraId="6E5E8CFC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Rhodobacter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capsulatus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YW2</w:t>
            </w:r>
          </w:p>
        </w:tc>
        <w:tc>
          <w:tcPr>
            <w:tcW w:w="1890" w:type="dxa"/>
            <w:vAlign w:val="bottom"/>
          </w:tcPr>
          <w:p w14:paraId="3C53A093" w14:textId="3D6DC10B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6F43F92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DBA072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4B1A08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2D679BA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1245A668" w14:textId="77777777" w:rsidTr="00D21028">
        <w:tc>
          <w:tcPr>
            <w:tcW w:w="4338" w:type="dxa"/>
            <w:vAlign w:val="bottom"/>
          </w:tcPr>
          <w:p w14:paraId="61D309E9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Rhodobacter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AKP1</w:t>
            </w:r>
          </w:p>
        </w:tc>
        <w:tc>
          <w:tcPr>
            <w:tcW w:w="1890" w:type="dxa"/>
            <w:vAlign w:val="bottom"/>
          </w:tcPr>
          <w:p w14:paraId="7830255B" w14:textId="36939E7C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6A15FB9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8626AB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2A4963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1F22B9F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55257AAA" w14:textId="77777777" w:rsidTr="00D21028">
        <w:tc>
          <w:tcPr>
            <w:tcW w:w="4338" w:type="dxa"/>
            <w:vAlign w:val="bottom"/>
          </w:tcPr>
          <w:p w14:paraId="150D9D8E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Rhodobacter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SW2</w:t>
            </w:r>
          </w:p>
        </w:tc>
        <w:tc>
          <w:tcPr>
            <w:tcW w:w="1890" w:type="dxa"/>
            <w:vAlign w:val="bottom"/>
          </w:tcPr>
          <w:p w14:paraId="466205C9" w14:textId="5833CC91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3984C88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60D10E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E4F049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286F694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47B3C654" w14:textId="77777777" w:rsidTr="00D21028">
        <w:tc>
          <w:tcPr>
            <w:tcW w:w="4338" w:type="dxa"/>
            <w:vAlign w:val="bottom"/>
          </w:tcPr>
          <w:p w14:paraId="19DFB15D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Rhodobacter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sphaeroides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2.4.1</w:t>
            </w:r>
          </w:p>
        </w:tc>
        <w:tc>
          <w:tcPr>
            <w:tcW w:w="1890" w:type="dxa"/>
            <w:vAlign w:val="bottom"/>
          </w:tcPr>
          <w:p w14:paraId="35A3FBF3" w14:textId="563BC87E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6F0577D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FD32F6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3CF249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5CBC87D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18E21FE5" w14:textId="77777777" w:rsidTr="00D21028">
        <w:tc>
          <w:tcPr>
            <w:tcW w:w="4338" w:type="dxa"/>
            <w:vAlign w:val="bottom"/>
          </w:tcPr>
          <w:p w14:paraId="56CC5716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Rhodobacter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sphaeroides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2.4.1, ATCC BAA-808</w:t>
            </w:r>
          </w:p>
        </w:tc>
        <w:tc>
          <w:tcPr>
            <w:tcW w:w="1890" w:type="dxa"/>
            <w:vAlign w:val="bottom"/>
          </w:tcPr>
          <w:p w14:paraId="7835C746" w14:textId="4E87603D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422AB1E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AF8C7B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512593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1BF4C97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3FAF5902" w14:textId="77777777" w:rsidTr="00D21028">
        <w:tc>
          <w:tcPr>
            <w:tcW w:w="4338" w:type="dxa"/>
            <w:vAlign w:val="bottom"/>
          </w:tcPr>
          <w:p w14:paraId="35EE4E1D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Rhodobacter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sphaeroides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ATCC 17025</w:t>
            </w:r>
          </w:p>
        </w:tc>
        <w:tc>
          <w:tcPr>
            <w:tcW w:w="1890" w:type="dxa"/>
            <w:vAlign w:val="bottom"/>
          </w:tcPr>
          <w:p w14:paraId="123771AD" w14:textId="3A83F587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7410A3B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D662B6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39AF83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3B301C0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6A0341FB" w14:textId="77777777" w:rsidTr="00D21028">
        <w:tc>
          <w:tcPr>
            <w:tcW w:w="4338" w:type="dxa"/>
            <w:vAlign w:val="bottom"/>
          </w:tcPr>
          <w:p w14:paraId="44F68B3A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Rhodobacter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sphaeroides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ATCC 17029</w:t>
            </w:r>
          </w:p>
        </w:tc>
        <w:tc>
          <w:tcPr>
            <w:tcW w:w="1890" w:type="dxa"/>
            <w:vAlign w:val="bottom"/>
          </w:tcPr>
          <w:p w14:paraId="41480052" w14:textId="736F0F10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024111E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55767D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5365B3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21558CB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4089E870" w14:textId="77777777" w:rsidTr="00D21028">
        <w:tc>
          <w:tcPr>
            <w:tcW w:w="4338" w:type="dxa"/>
            <w:vAlign w:val="bottom"/>
          </w:tcPr>
          <w:p w14:paraId="1A0738AA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Rhodobacter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sphaeroides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KD131</w:t>
            </w:r>
          </w:p>
        </w:tc>
        <w:tc>
          <w:tcPr>
            <w:tcW w:w="1890" w:type="dxa"/>
            <w:vAlign w:val="bottom"/>
          </w:tcPr>
          <w:p w14:paraId="22159C9D" w14:textId="06A1BC8C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3225F81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5AC82D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625750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1607B3D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3432BFC4" w14:textId="77777777" w:rsidTr="00D21028">
        <w:tc>
          <w:tcPr>
            <w:tcW w:w="4338" w:type="dxa"/>
            <w:vAlign w:val="bottom"/>
          </w:tcPr>
          <w:p w14:paraId="05A6DB2C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Rhodobacter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sphaeroides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WS8N</w:t>
            </w:r>
          </w:p>
        </w:tc>
        <w:tc>
          <w:tcPr>
            <w:tcW w:w="1890" w:type="dxa"/>
            <w:vAlign w:val="bottom"/>
          </w:tcPr>
          <w:p w14:paraId="6D32C939" w14:textId="05CAF159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505E904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6D20EA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389A14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61FCA42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6F2E117B" w14:textId="77777777" w:rsidTr="00D21028">
        <w:tc>
          <w:tcPr>
            <w:tcW w:w="4338" w:type="dxa"/>
            <w:vAlign w:val="bottom"/>
          </w:tcPr>
          <w:p w14:paraId="19F39A3F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Rhodobacteraceae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HIMB11</w:t>
            </w:r>
          </w:p>
        </w:tc>
        <w:tc>
          <w:tcPr>
            <w:tcW w:w="1890" w:type="dxa"/>
            <w:vAlign w:val="bottom"/>
          </w:tcPr>
          <w:p w14:paraId="317126C6" w14:textId="5599966F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5CE9432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BC15AF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3CAEFD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B5F398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3EC86218" w14:textId="77777777" w:rsidTr="00D21028">
        <w:tc>
          <w:tcPr>
            <w:tcW w:w="4338" w:type="dxa"/>
            <w:vAlign w:val="bottom"/>
          </w:tcPr>
          <w:p w14:paraId="5561930B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Rhodobacterales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HTCC2083</w:t>
            </w:r>
          </w:p>
        </w:tc>
        <w:tc>
          <w:tcPr>
            <w:tcW w:w="1890" w:type="dxa"/>
            <w:vAlign w:val="bottom"/>
          </w:tcPr>
          <w:p w14:paraId="1B52F47A" w14:textId="002CF586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587999E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C1110F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5C5F2A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55FBFA9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716957A4" w14:textId="77777777" w:rsidTr="00D21028">
        <w:tc>
          <w:tcPr>
            <w:tcW w:w="4338" w:type="dxa"/>
            <w:vAlign w:val="bottom"/>
          </w:tcPr>
          <w:p w14:paraId="28680F42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Rhodocista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centenaria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SW</w:t>
            </w:r>
          </w:p>
        </w:tc>
        <w:tc>
          <w:tcPr>
            <w:tcW w:w="1890" w:type="dxa"/>
            <w:vAlign w:val="bottom"/>
          </w:tcPr>
          <w:p w14:paraId="3B1E16F7" w14:textId="57D3B6F2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0C63E03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E9D79B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A5261B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57C021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320D7733" w14:textId="77777777" w:rsidTr="00D21028">
        <w:tc>
          <w:tcPr>
            <w:tcW w:w="4338" w:type="dxa"/>
            <w:vAlign w:val="bottom"/>
          </w:tcPr>
          <w:p w14:paraId="71541142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Rhodomicrobium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udaipurense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JA643</w:t>
            </w:r>
          </w:p>
        </w:tc>
        <w:tc>
          <w:tcPr>
            <w:tcW w:w="1890" w:type="dxa"/>
            <w:vAlign w:val="bottom"/>
          </w:tcPr>
          <w:p w14:paraId="4126F35C" w14:textId="701E54A1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0E52D6E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B0C3F6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FE83AB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B20529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0E17A4AA" w14:textId="77777777" w:rsidTr="00D21028">
        <w:tc>
          <w:tcPr>
            <w:tcW w:w="4338" w:type="dxa"/>
            <w:vAlign w:val="bottom"/>
          </w:tcPr>
          <w:p w14:paraId="49A29B2C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Rhodomicrobium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vannielii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ATCC 17100</w:t>
            </w:r>
          </w:p>
        </w:tc>
        <w:tc>
          <w:tcPr>
            <w:tcW w:w="1890" w:type="dxa"/>
            <w:vAlign w:val="bottom"/>
          </w:tcPr>
          <w:p w14:paraId="7E27B0EF" w14:textId="56A1903C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53BBCBB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68408D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2552C7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898198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056A561B" w14:textId="77777777" w:rsidTr="00D21028">
        <w:tc>
          <w:tcPr>
            <w:tcW w:w="4338" w:type="dxa"/>
            <w:vAlign w:val="bottom"/>
          </w:tcPr>
          <w:p w14:paraId="3C14BAB7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Rhodopseudomonas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palustris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0001L</w:t>
            </w:r>
          </w:p>
        </w:tc>
        <w:tc>
          <w:tcPr>
            <w:tcW w:w="1890" w:type="dxa"/>
            <w:vAlign w:val="bottom"/>
          </w:tcPr>
          <w:p w14:paraId="024BD7B9" w14:textId="0F272F6F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329F947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F10A02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BDC1A9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35F4A4F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4964C3D9" w14:textId="77777777" w:rsidTr="00D21028">
        <w:tc>
          <w:tcPr>
            <w:tcW w:w="4338" w:type="dxa"/>
            <w:vAlign w:val="bottom"/>
          </w:tcPr>
          <w:p w14:paraId="5B75F544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lastRenderedPageBreak/>
              <w:t>Rhodopseudomonas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palustris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1a1</w:t>
            </w:r>
          </w:p>
        </w:tc>
        <w:tc>
          <w:tcPr>
            <w:tcW w:w="1890" w:type="dxa"/>
            <w:vAlign w:val="bottom"/>
          </w:tcPr>
          <w:p w14:paraId="574F1907" w14:textId="6D535C6F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10800DE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BA1B05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4F671D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1D79169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5549FC40" w14:textId="77777777" w:rsidTr="00D21028">
        <w:tc>
          <w:tcPr>
            <w:tcW w:w="4338" w:type="dxa"/>
            <w:vAlign w:val="bottom"/>
          </w:tcPr>
          <w:p w14:paraId="39BA349F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Rhodopseudomonas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palustris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420L</w:t>
            </w:r>
          </w:p>
        </w:tc>
        <w:tc>
          <w:tcPr>
            <w:tcW w:w="1890" w:type="dxa"/>
            <w:vAlign w:val="bottom"/>
          </w:tcPr>
          <w:p w14:paraId="37819AF8" w14:textId="320E077C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0222E27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F56452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BA68CF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3F7A638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2307D643" w14:textId="77777777" w:rsidTr="00D21028">
        <w:tc>
          <w:tcPr>
            <w:tcW w:w="4338" w:type="dxa"/>
            <w:vAlign w:val="bottom"/>
          </w:tcPr>
          <w:p w14:paraId="125F0FE6" w14:textId="18072822" w:rsidR="00A2134F" w:rsidRPr="0036204B" w:rsidRDefault="00A2134F" w:rsidP="00E00D4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Rhodopseudomonas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palustris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7850, DSM 127</w:t>
            </w:r>
          </w:p>
        </w:tc>
        <w:tc>
          <w:tcPr>
            <w:tcW w:w="1890" w:type="dxa"/>
            <w:vAlign w:val="bottom"/>
          </w:tcPr>
          <w:p w14:paraId="63F1AC91" w14:textId="5F41EEF2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4976117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189C7F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DC8591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7A0EC0D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5806D24A" w14:textId="77777777" w:rsidTr="00D21028">
        <w:tc>
          <w:tcPr>
            <w:tcW w:w="4338" w:type="dxa"/>
            <w:vAlign w:val="bottom"/>
          </w:tcPr>
          <w:p w14:paraId="7EB394FD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Rhodopseudomonas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palustris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AP1</w:t>
            </w:r>
          </w:p>
        </w:tc>
        <w:tc>
          <w:tcPr>
            <w:tcW w:w="1890" w:type="dxa"/>
            <w:vAlign w:val="bottom"/>
          </w:tcPr>
          <w:p w14:paraId="4A67A725" w14:textId="7F789E04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05840C6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5DBF28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1F4FB1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3E51827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6B16EB4C" w14:textId="77777777" w:rsidTr="00D21028">
        <w:tc>
          <w:tcPr>
            <w:tcW w:w="4338" w:type="dxa"/>
            <w:vAlign w:val="bottom"/>
          </w:tcPr>
          <w:p w14:paraId="18BE5087" w14:textId="4B2658AE" w:rsidR="00A2134F" w:rsidRPr="0036204B" w:rsidRDefault="00A2134F" w:rsidP="00E00D4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Rhodopseudomonas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palustris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ATH 2.1.37, ATCC 17007</w:t>
            </w:r>
          </w:p>
        </w:tc>
        <w:tc>
          <w:tcPr>
            <w:tcW w:w="1890" w:type="dxa"/>
            <w:vAlign w:val="bottom"/>
          </w:tcPr>
          <w:p w14:paraId="5824173E" w14:textId="5152F311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7B9C9B4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1FF143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1B77F2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27971BE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68DDBA44" w14:textId="77777777" w:rsidTr="00D21028">
        <w:tc>
          <w:tcPr>
            <w:tcW w:w="4338" w:type="dxa"/>
            <w:vAlign w:val="bottom"/>
          </w:tcPr>
          <w:p w14:paraId="694DB626" w14:textId="1924E713" w:rsidR="00A2134F" w:rsidRPr="0036204B" w:rsidRDefault="00A2134F" w:rsidP="00E00D4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Rhodopseudomonas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palustris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ATH 2.1.6, ATCC 17001</w:t>
            </w:r>
          </w:p>
        </w:tc>
        <w:tc>
          <w:tcPr>
            <w:tcW w:w="1890" w:type="dxa"/>
            <w:vAlign w:val="bottom"/>
          </w:tcPr>
          <w:p w14:paraId="6551AD3D" w14:textId="7643B780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096FEA6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5806B2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A9C7D8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7089931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147D6BD6" w14:textId="77777777" w:rsidTr="00D21028">
        <w:tc>
          <w:tcPr>
            <w:tcW w:w="4338" w:type="dxa"/>
            <w:vAlign w:val="bottom"/>
          </w:tcPr>
          <w:p w14:paraId="1D3FB0ED" w14:textId="37C191E7" w:rsidR="00A2134F" w:rsidRPr="0036204B" w:rsidRDefault="00A2134F" w:rsidP="00E00D4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Rhodopseudomonas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palustris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ATH 2.1.6, NCIB 8288</w:t>
            </w:r>
          </w:p>
        </w:tc>
        <w:tc>
          <w:tcPr>
            <w:tcW w:w="1890" w:type="dxa"/>
            <w:vAlign w:val="bottom"/>
          </w:tcPr>
          <w:p w14:paraId="2F732EFE" w14:textId="1EE3B206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70DE974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65E197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303DD8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46570C3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1973C287" w14:textId="77777777" w:rsidTr="00D21028">
        <w:tc>
          <w:tcPr>
            <w:tcW w:w="4338" w:type="dxa"/>
            <w:vAlign w:val="bottom"/>
          </w:tcPr>
          <w:p w14:paraId="2A9EBBE6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Rhodopseudomonas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palustris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BIS3</w:t>
            </w:r>
          </w:p>
        </w:tc>
        <w:tc>
          <w:tcPr>
            <w:tcW w:w="1890" w:type="dxa"/>
            <w:vAlign w:val="bottom"/>
          </w:tcPr>
          <w:p w14:paraId="269B2127" w14:textId="203141DC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28538A4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7ED30C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174C10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071DB34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09EBFF2F" w14:textId="77777777" w:rsidTr="00D21028">
        <w:tc>
          <w:tcPr>
            <w:tcW w:w="4338" w:type="dxa"/>
            <w:vAlign w:val="bottom"/>
          </w:tcPr>
          <w:p w14:paraId="08FA61B4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Rhodopseudomonas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palustris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BisA53</w:t>
            </w:r>
          </w:p>
        </w:tc>
        <w:tc>
          <w:tcPr>
            <w:tcW w:w="1890" w:type="dxa"/>
            <w:vAlign w:val="bottom"/>
          </w:tcPr>
          <w:p w14:paraId="0882F3C3" w14:textId="1CB858CF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22CE2A4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A37ABB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4C497B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24FC9BA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5E0A3552" w14:textId="77777777" w:rsidTr="00D21028">
        <w:tc>
          <w:tcPr>
            <w:tcW w:w="4338" w:type="dxa"/>
            <w:vAlign w:val="bottom"/>
          </w:tcPr>
          <w:p w14:paraId="3DA95350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Rhodopseudomonas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palustris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BisB18</w:t>
            </w:r>
          </w:p>
        </w:tc>
        <w:tc>
          <w:tcPr>
            <w:tcW w:w="1890" w:type="dxa"/>
            <w:vAlign w:val="bottom"/>
          </w:tcPr>
          <w:p w14:paraId="23EE0878" w14:textId="6733C667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7DC7A65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F45C4D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29CD5D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35C4E82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1B412A6D" w14:textId="77777777" w:rsidTr="00D21028">
        <w:tc>
          <w:tcPr>
            <w:tcW w:w="4338" w:type="dxa"/>
            <w:vAlign w:val="bottom"/>
          </w:tcPr>
          <w:p w14:paraId="48AC63E1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Rhodopseudomonas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palustris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BisB5</w:t>
            </w:r>
          </w:p>
        </w:tc>
        <w:tc>
          <w:tcPr>
            <w:tcW w:w="1890" w:type="dxa"/>
            <w:vAlign w:val="bottom"/>
          </w:tcPr>
          <w:p w14:paraId="18808775" w14:textId="484F4904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15D9496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BE0D8B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BE6D37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314ABCF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2BEF30C9" w14:textId="77777777" w:rsidTr="00D21028">
        <w:tc>
          <w:tcPr>
            <w:tcW w:w="4338" w:type="dxa"/>
            <w:vAlign w:val="bottom"/>
          </w:tcPr>
          <w:p w14:paraId="2E055C62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Rhodopseudomonas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palustris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CEA001</w:t>
            </w:r>
          </w:p>
        </w:tc>
        <w:tc>
          <w:tcPr>
            <w:tcW w:w="1890" w:type="dxa"/>
            <w:vAlign w:val="bottom"/>
          </w:tcPr>
          <w:p w14:paraId="1EB5EBB4" w14:textId="24B0F200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4420128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D73E9D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2DD947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0994C8F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6AD95168" w14:textId="77777777" w:rsidTr="00D21028">
        <w:tc>
          <w:tcPr>
            <w:tcW w:w="4338" w:type="dxa"/>
            <w:vAlign w:val="bottom"/>
          </w:tcPr>
          <w:p w14:paraId="122F5333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Rhodopseudomonas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palustris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CGA009</w:t>
            </w:r>
          </w:p>
        </w:tc>
        <w:tc>
          <w:tcPr>
            <w:tcW w:w="1890" w:type="dxa"/>
            <w:vAlign w:val="bottom"/>
          </w:tcPr>
          <w:p w14:paraId="3C977AFF" w14:textId="3340B1C8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1A5651F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C92E08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9BD2BB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5942984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1D77A7CF" w14:textId="77777777" w:rsidTr="00D21028">
        <w:tc>
          <w:tcPr>
            <w:tcW w:w="4338" w:type="dxa"/>
            <w:vAlign w:val="bottom"/>
          </w:tcPr>
          <w:p w14:paraId="2E14ECA8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Rhodopseudomonas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palustris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DCP3</w:t>
            </w:r>
          </w:p>
        </w:tc>
        <w:tc>
          <w:tcPr>
            <w:tcW w:w="1890" w:type="dxa"/>
            <w:vAlign w:val="bottom"/>
          </w:tcPr>
          <w:p w14:paraId="73C7B5D4" w14:textId="53F11FF2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4F978D3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41037F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D40BEA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37DFBD8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5FB7C2C3" w14:textId="77777777" w:rsidTr="00D21028">
        <w:tc>
          <w:tcPr>
            <w:tcW w:w="4338" w:type="dxa"/>
            <w:vAlign w:val="bottom"/>
          </w:tcPr>
          <w:p w14:paraId="126D8505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Rhodopseudomonas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palustris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DX-1</w:t>
            </w:r>
          </w:p>
        </w:tc>
        <w:tc>
          <w:tcPr>
            <w:tcW w:w="1890" w:type="dxa"/>
            <w:vAlign w:val="bottom"/>
          </w:tcPr>
          <w:p w14:paraId="0E94DBF9" w14:textId="64635C08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7FC79A0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76DC03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873A93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482F756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4C4E9682" w14:textId="77777777" w:rsidTr="00D21028">
        <w:tc>
          <w:tcPr>
            <w:tcW w:w="4338" w:type="dxa"/>
            <w:vAlign w:val="bottom"/>
          </w:tcPr>
          <w:p w14:paraId="27B7A495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Rhodopseudomonas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palustris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HaA2</w:t>
            </w:r>
          </w:p>
        </w:tc>
        <w:tc>
          <w:tcPr>
            <w:tcW w:w="1890" w:type="dxa"/>
            <w:vAlign w:val="bottom"/>
          </w:tcPr>
          <w:p w14:paraId="4B31B7A1" w14:textId="57F4F24C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4D5E6A9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A2CDBA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5F4897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714A593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036746DD" w14:textId="77777777" w:rsidTr="00D21028">
        <w:tc>
          <w:tcPr>
            <w:tcW w:w="4338" w:type="dxa"/>
            <w:vAlign w:val="bottom"/>
          </w:tcPr>
          <w:p w14:paraId="7DF0E425" w14:textId="6924FDB8" w:rsidR="00A2134F" w:rsidRPr="00677C15" w:rsidRDefault="00A2134F" w:rsidP="00E00D4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val="de-DE"/>
              </w:rPr>
            </w:pPr>
            <w:proofErr w:type="spellStart"/>
            <w:r w:rsidRPr="00677C1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val="de-DE"/>
              </w:rPr>
              <w:t>Rhodopseudomonas</w:t>
            </w:r>
            <w:proofErr w:type="spellEnd"/>
            <w:r w:rsidRPr="00677C1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val="de-DE"/>
              </w:rPr>
              <w:t xml:space="preserve"> </w:t>
            </w:r>
            <w:proofErr w:type="spellStart"/>
            <w:r w:rsidRPr="00677C1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val="de-DE"/>
              </w:rPr>
              <w:t>palustris</w:t>
            </w:r>
            <w:proofErr w:type="spellEnd"/>
            <w:r w:rsidRPr="00677C15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  <w:lang w:val="de-DE"/>
              </w:rPr>
              <w:t xml:space="preserve"> JA1, ATCC BAA-37</w:t>
            </w:r>
          </w:p>
        </w:tc>
        <w:tc>
          <w:tcPr>
            <w:tcW w:w="1890" w:type="dxa"/>
            <w:vAlign w:val="bottom"/>
          </w:tcPr>
          <w:p w14:paraId="1D6D675D" w14:textId="6B002A98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0923217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3C6D0E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D491A7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188A0ED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34DDFD42" w14:textId="77777777" w:rsidTr="00D21028">
        <w:tc>
          <w:tcPr>
            <w:tcW w:w="4338" w:type="dxa"/>
            <w:vAlign w:val="bottom"/>
          </w:tcPr>
          <w:p w14:paraId="2C164515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Rhodopseudomonas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palustris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JSC-3b</w:t>
            </w:r>
          </w:p>
        </w:tc>
        <w:tc>
          <w:tcPr>
            <w:tcW w:w="1890" w:type="dxa"/>
            <w:vAlign w:val="bottom"/>
          </w:tcPr>
          <w:p w14:paraId="6D650454" w14:textId="006EF306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5763F23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05010C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AA18D1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72AEBEE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75483966" w14:textId="77777777" w:rsidTr="00D21028">
        <w:tc>
          <w:tcPr>
            <w:tcW w:w="4338" w:type="dxa"/>
            <w:vAlign w:val="bottom"/>
          </w:tcPr>
          <w:p w14:paraId="43498AF1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Rhodopseudomonas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palustris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KD1</w:t>
            </w:r>
          </w:p>
        </w:tc>
        <w:tc>
          <w:tcPr>
            <w:tcW w:w="1890" w:type="dxa"/>
            <w:vAlign w:val="bottom"/>
          </w:tcPr>
          <w:p w14:paraId="776421B4" w14:textId="7E4E015C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576DF4A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04F3A5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A7D80E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6BC8112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6FD670A9" w14:textId="77777777" w:rsidTr="00D21028">
        <w:tc>
          <w:tcPr>
            <w:tcW w:w="4338" w:type="dxa"/>
            <w:vAlign w:val="bottom"/>
          </w:tcPr>
          <w:p w14:paraId="6ECEEBAC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Rhodopseudomonas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palustris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No7</w:t>
            </w:r>
          </w:p>
        </w:tc>
        <w:tc>
          <w:tcPr>
            <w:tcW w:w="1890" w:type="dxa"/>
            <w:vAlign w:val="bottom"/>
          </w:tcPr>
          <w:p w14:paraId="13341BCD" w14:textId="1197298D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511B33C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B9D5A5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EA0872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6F6E26E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4975B613" w14:textId="77777777" w:rsidTr="00D21028">
        <w:tc>
          <w:tcPr>
            <w:tcW w:w="4338" w:type="dxa"/>
            <w:vAlign w:val="bottom"/>
          </w:tcPr>
          <w:p w14:paraId="10ACE508" w14:textId="073DCE6E" w:rsidR="00A2134F" w:rsidRPr="0036204B" w:rsidRDefault="00A2134F" w:rsidP="00E00D4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Rhodopseudomonas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palustris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O.U.11, DSM 7375</w:t>
            </w:r>
          </w:p>
        </w:tc>
        <w:tc>
          <w:tcPr>
            <w:tcW w:w="1890" w:type="dxa"/>
            <w:vAlign w:val="bottom"/>
          </w:tcPr>
          <w:p w14:paraId="53DB0B18" w14:textId="6F21B4E7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1545717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41F6CC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49BDF4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4AD0DB3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756958B3" w14:textId="77777777" w:rsidTr="00D21028">
        <w:tc>
          <w:tcPr>
            <w:tcW w:w="4338" w:type="dxa"/>
            <w:vAlign w:val="bottom"/>
          </w:tcPr>
          <w:p w14:paraId="43D6D77C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Rhodopseudomonas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palustris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P4</w:t>
            </w:r>
          </w:p>
        </w:tc>
        <w:tc>
          <w:tcPr>
            <w:tcW w:w="1890" w:type="dxa"/>
            <w:vAlign w:val="bottom"/>
          </w:tcPr>
          <w:p w14:paraId="24158F0F" w14:textId="775B0890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6A1DF23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9E1F19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BFCE30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7F9E427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444D911A" w14:textId="77777777" w:rsidTr="00D21028">
        <w:tc>
          <w:tcPr>
            <w:tcW w:w="4338" w:type="dxa"/>
            <w:vAlign w:val="bottom"/>
          </w:tcPr>
          <w:p w14:paraId="657CBA25" w14:textId="1AB8B3AA" w:rsidR="00A2134F" w:rsidRPr="0036204B" w:rsidRDefault="00A2134F" w:rsidP="00E00D4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Rhodopseudomonas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palustris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Pfennig 1850, DSM 126</w:t>
            </w:r>
          </w:p>
        </w:tc>
        <w:tc>
          <w:tcPr>
            <w:tcW w:w="1890" w:type="dxa"/>
            <w:vAlign w:val="bottom"/>
          </w:tcPr>
          <w:p w14:paraId="7CFE05AA" w14:textId="7A6466EF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382C3E0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453479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9ED36A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7C57831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1E2CB447" w14:textId="77777777" w:rsidTr="00D21028">
        <w:tc>
          <w:tcPr>
            <w:tcW w:w="4338" w:type="dxa"/>
            <w:vAlign w:val="bottom"/>
          </w:tcPr>
          <w:p w14:paraId="6EC47AAB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Rhodopseudomonas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palustris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R1, DSM 8283</w:t>
            </w:r>
          </w:p>
        </w:tc>
        <w:tc>
          <w:tcPr>
            <w:tcW w:w="1890" w:type="dxa"/>
            <w:vAlign w:val="bottom"/>
          </w:tcPr>
          <w:p w14:paraId="02A2E55D" w14:textId="78CDCAF1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3E45E25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A0947B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11086E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2215175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1807A44D" w14:textId="77777777" w:rsidTr="00D21028">
        <w:tc>
          <w:tcPr>
            <w:tcW w:w="4338" w:type="dxa"/>
            <w:vAlign w:val="bottom"/>
          </w:tcPr>
          <w:p w14:paraId="340CDB90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Rhodopseudomonas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palustris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RCH350</w:t>
            </w:r>
          </w:p>
        </w:tc>
        <w:tc>
          <w:tcPr>
            <w:tcW w:w="1890" w:type="dxa"/>
            <w:vAlign w:val="bottom"/>
          </w:tcPr>
          <w:p w14:paraId="6C4FFFFF" w14:textId="09EF83F4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541CCDE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014D35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9FC8D1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18BCA4B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7F5B325A" w14:textId="77777777" w:rsidTr="00D21028">
        <w:tc>
          <w:tcPr>
            <w:tcW w:w="4338" w:type="dxa"/>
            <w:vAlign w:val="bottom"/>
          </w:tcPr>
          <w:p w14:paraId="7836CAB4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Rhodopseudomonas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palustris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RCH500</w:t>
            </w:r>
          </w:p>
        </w:tc>
        <w:tc>
          <w:tcPr>
            <w:tcW w:w="1890" w:type="dxa"/>
            <w:vAlign w:val="bottom"/>
          </w:tcPr>
          <w:p w14:paraId="690B4616" w14:textId="44A5D99E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708CAD0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FD5F89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EAEDB8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05288AA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3C2803B0" w14:textId="77777777" w:rsidTr="00D21028">
        <w:tc>
          <w:tcPr>
            <w:tcW w:w="4338" w:type="dxa"/>
            <w:vAlign w:val="bottom"/>
          </w:tcPr>
          <w:p w14:paraId="68A7AE2A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Rhodopseudomonas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palustris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RSP24</w:t>
            </w:r>
          </w:p>
        </w:tc>
        <w:tc>
          <w:tcPr>
            <w:tcW w:w="1890" w:type="dxa"/>
            <w:vAlign w:val="bottom"/>
          </w:tcPr>
          <w:p w14:paraId="03D16AB0" w14:textId="299A6229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13F684D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35391C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80BB54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2435B9D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16D90A7D" w14:textId="77777777" w:rsidTr="00D21028">
        <w:tc>
          <w:tcPr>
            <w:tcW w:w="4338" w:type="dxa"/>
            <w:vAlign w:val="bottom"/>
          </w:tcPr>
          <w:p w14:paraId="66225DD0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Rhodopseudomonas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palustris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S-1, DSM 131</w:t>
            </w:r>
          </w:p>
        </w:tc>
        <w:tc>
          <w:tcPr>
            <w:tcW w:w="1890" w:type="dxa"/>
            <w:vAlign w:val="bottom"/>
          </w:tcPr>
          <w:p w14:paraId="4F75DD76" w14:textId="22B4779E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77BDDD1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9D7CAC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68AB48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423C1AB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769E7C88" w14:textId="77777777" w:rsidTr="00D21028">
        <w:tc>
          <w:tcPr>
            <w:tcW w:w="4338" w:type="dxa"/>
            <w:vAlign w:val="bottom"/>
          </w:tcPr>
          <w:p w14:paraId="1F741F80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Rhodopseudomonas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palustris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S55</w:t>
            </w:r>
          </w:p>
        </w:tc>
        <w:tc>
          <w:tcPr>
            <w:tcW w:w="1890" w:type="dxa"/>
            <w:vAlign w:val="bottom"/>
          </w:tcPr>
          <w:p w14:paraId="44E92CEB" w14:textId="005DAF23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406D0EC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2DCFF9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34579F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7B6541E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30848CBA" w14:textId="77777777" w:rsidTr="00D21028">
        <w:tc>
          <w:tcPr>
            <w:tcW w:w="4338" w:type="dxa"/>
            <w:vAlign w:val="bottom"/>
          </w:tcPr>
          <w:p w14:paraId="391C5508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Rhodopseudomonas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palustris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TIE-1</w:t>
            </w:r>
          </w:p>
        </w:tc>
        <w:tc>
          <w:tcPr>
            <w:tcW w:w="1890" w:type="dxa"/>
            <w:vAlign w:val="bottom"/>
          </w:tcPr>
          <w:p w14:paraId="0EF6F5D7" w14:textId="251470D0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3341FC1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570E70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75BEE3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7CCF1C7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18B3C4DF" w14:textId="77777777" w:rsidTr="00D21028">
        <w:tc>
          <w:tcPr>
            <w:tcW w:w="4338" w:type="dxa"/>
            <w:vAlign w:val="bottom"/>
          </w:tcPr>
          <w:p w14:paraId="681780BA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Rhodopseudomonas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palustris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WS17</w:t>
            </w:r>
          </w:p>
        </w:tc>
        <w:tc>
          <w:tcPr>
            <w:tcW w:w="1890" w:type="dxa"/>
            <w:vAlign w:val="bottom"/>
          </w:tcPr>
          <w:p w14:paraId="68B25282" w14:textId="1C389DA7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1C14377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EA1B6B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CEA569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3508410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6CB9914F" w14:textId="77777777" w:rsidTr="00D21028">
        <w:tc>
          <w:tcPr>
            <w:tcW w:w="4338" w:type="dxa"/>
            <w:vAlign w:val="bottom"/>
          </w:tcPr>
          <w:p w14:paraId="4394673E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Rhodopseudomonas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B29</w:t>
            </w:r>
          </w:p>
        </w:tc>
        <w:tc>
          <w:tcPr>
            <w:tcW w:w="1890" w:type="dxa"/>
            <w:vAlign w:val="bottom"/>
          </w:tcPr>
          <w:p w14:paraId="2F499343" w14:textId="4304D979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34A32DB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31E483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BC4FAF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7EDC83C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1D58D560" w14:textId="77777777" w:rsidTr="00D21028">
        <w:tc>
          <w:tcPr>
            <w:tcW w:w="4338" w:type="dxa"/>
            <w:vAlign w:val="bottom"/>
          </w:tcPr>
          <w:p w14:paraId="2608804F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Rhodospirillum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photometricum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DSM 122</w:t>
            </w:r>
          </w:p>
        </w:tc>
        <w:tc>
          <w:tcPr>
            <w:tcW w:w="1890" w:type="dxa"/>
            <w:vAlign w:val="bottom"/>
          </w:tcPr>
          <w:p w14:paraId="2F2F0CE0" w14:textId="2C17CD93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3B0DAD5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6C0A74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7DDDDC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59201B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4B23F122" w14:textId="77777777" w:rsidTr="00D21028">
        <w:tc>
          <w:tcPr>
            <w:tcW w:w="4338" w:type="dxa"/>
            <w:vAlign w:val="bottom"/>
          </w:tcPr>
          <w:p w14:paraId="73FE7C12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Rhodospirillum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rubrum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F11</w:t>
            </w:r>
          </w:p>
        </w:tc>
        <w:tc>
          <w:tcPr>
            <w:tcW w:w="1890" w:type="dxa"/>
            <w:vAlign w:val="bottom"/>
          </w:tcPr>
          <w:p w14:paraId="04EAA139" w14:textId="28365958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3837C3B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E5C7D0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D345F5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6D3952A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0079F46A" w14:textId="77777777" w:rsidTr="00D21028">
        <w:tc>
          <w:tcPr>
            <w:tcW w:w="4338" w:type="dxa"/>
            <w:vAlign w:val="bottom"/>
          </w:tcPr>
          <w:p w14:paraId="3CE68EED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Rhodospirillum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rubrum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S1, ATCC 11170</w:t>
            </w:r>
          </w:p>
        </w:tc>
        <w:tc>
          <w:tcPr>
            <w:tcW w:w="1890" w:type="dxa"/>
            <w:vAlign w:val="bottom"/>
          </w:tcPr>
          <w:p w14:paraId="7405F150" w14:textId="480E4FBF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2307746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008CA3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C42681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3A9EFDC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3113207D" w14:textId="77777777" w:rsidTr="00D21028">
        <w:tc>
          <w:tcPr>
            <w:tcW w:w="4338" w:type="dxa"/>
            <w:vAlign w:val="bottom"/>
          </w:tcPr>
          <w:p w14:paraId="61A2406D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Rhodovibrio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salinarum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DSM 9154</w:t>
            </w:r>
          </w:p>
        </w:tc>
        <w:tc>
          <w:tcPr>
            <w:tcW w:w="1890" w:type="dxa"/>
            <w:vAlign w:val="bottom"/>
          </w:tcPr>
          <w:p w14:paraId="288E7F1A" w14:textId="681636DD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7DAEBDC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3B3FB2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AB7AC8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361FC2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0BCD27C3" w14:textId="77777777" w:rsidTr="00D21028">
        <w:tc>
          <w:tcPr>
            <w:tcW w:w="4338" w:type="dxa"/>
            <w:vAlign w:val="bottom"/>
          </w:tcPr>
          <w:p w14:paraId="45D2175A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Rhodovulum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PH10</w:t>
            </w:r>
          </w:p>
        </w:tc>
        <w:tc>
          <w:tcPr>
            <w:tcW w:w="1890" w:type="dxa"/>
            <w:vAlign w:val="bottom"/>
          </w:tcPr>
          <w:p w14:paraId="27D6BD86" w14:textId="3743AC61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743191B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CB144F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7AEDBC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A32D97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68321FC5" w14:textId="77777777" w:rsidTr="00D21028">
        <w:tc>
          <w:tcPr>
            <w:tcW w:w="4338" w:type="dxa"/>
            <w:vAlign w:val="bottom"/>
          </w:tcPr>
          <w:p w14:paraId="587B179D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Roseivivax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halodurans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JCM 10272</w:t>
            </w:r>
          </w:p>
        </w:tc>
        <w:tc>
          <w:tcPr>
            <w:tcW w:w="1890" w:type="dxa"/>
            <w:vAlign w:val="bottom"/>
          </w:tcPr>
          <w:p w14:paraId="0545CF96" w14:textId="3A38D4E3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6239500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BC038F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8574C4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817129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1EBE757F" w14:textId="77777777" w:rsidTr="00D21028">
        <w:tc>
          <w:tcPr>
            <w:tcW w:w="4338" w:type="dxa"/>
            <w:vAlign w:val="bottom"/>
          </w:tcPr>
          <w:p w14:paraId="65F9C9BE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Roseivivax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22II-s10s</w:t>
            </w:r>
          </w:p>
        </w:tc>
        <w:tc>
          <w:tcPr>
            <w:tcW w:w="1890" w:type="dxa"/>
            <w:vAlign w:val="bottom"/>
          </w:tcPr>
          <w:p w14:paraId="3ABD5D8F" w14:textId="314BE587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0DBB012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A27221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A536A5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D22E52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0446FB3E" w14:textId="77777777" w:rsidTr="00D21028">
        <w:tc>
          <w:tcPr>
            <w:tcW w:w="4338" w:type="dxa"/>
            <w:vAlign w:val="bottom"/>
          </w:tcPr>
          <w:p w14:paraId="0BAE3892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Roseobacter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denitrificans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OCh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114</w:t>
            </w:r>
          </w:p>
        </w:tc>
        <w:tc>
          <w:tcPr>
            <w:tcW w:w="1890" w:type="dxa"/>
            <w:vAlign w:val="bottom"/>
          </w:tcPr>
          <w:p w14:paraId="35BCEBB1" w14:textId="47B13672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2BAAB70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F3D27B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82987F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C51416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5C095CE8" w14:textId="77777777" w:rsidTr="00D21028">
        <w:tc>
          <w:tcPr>
            <w:tcW w:w="4338" w:type="dxa"/>
            <w:vAlign w:val="bottom"/>
          </w:tcPr>
          <w:p w14:paraId="32211F83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Roseobacter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litoralis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Och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149</w:t>
            </w:r>
          </w:p>
        </w:tc>
        <w:tc>
          <w:tcPr>
            <w:tcW w:w="1890" w:type="dxa"/>
            <w:vAlign w:val="bottom"/>
          </w:tcPr>
          <w:p w14:paraId="3BC2C1F3" w14:textId="74829B69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39976D8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152B81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D6D9D4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13792D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2765CA97" w14:textId="77777777" w:rsidTr="00D21028">
        <w:tc>
          <w:tcPr>
            <w:tcW w:w="4338" w:type="dxa"/>
            <w:vAlign w:val="bottom"/>
          </w:tcPr>
          <w:p w14:paraId="6E3E1475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Roseobacter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AzwK-3b</w:t>
            </w:r>
          </w:p>
        </w:tc>
        <w:tc>
          <w:tcPr>
            <w:tcW w:w="1890" w:type="dxa"/>
            <w:vAlign w:val="bottom"/>
          </w:tcPr>
          <w:p w14:paraId="5EA3C716" w14:textId="51910FD7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4C19772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7FBE23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52123E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36C28C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16484FCA" w14:textId="77777777" w:rsidTr="00D21028">
        <w:tc>
          <w:tcPr>
            <w:tcW w:w="4338" w:type="dxa"/>
            <w:vAlign w:val="bottom"/>
          </w:tcPr>
          <w:p w14:paraId="0719CA57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Roseobacter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CCS2</w:t>
            </w:r>
          </w:p>
        </w:tc>
        <w:tc>
          <w:tcPr>
            <w:tcW w:w="1890" w:type="dxa"/>
            <w:vAlign w:val="bottom"/>
          </w:tcPr>
          <w:p w14:paraId="03742A06" w14:textId="45199F52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1A7CE76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4C6D96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B8EFC9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577DF5B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760D582E" w14:textId="77777777" w:rsidTr="00D21028">
        <w:tc>
          <w:tcPr>
            <w:tcW w:w="4338" w:type="dxa"/>
            <w:vAlign w:val="bottom"/>
          </w:tcPr>
          <w:p w14:paraId="6F29B7D8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Roseobacter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LE17</w:t>
            </w:r>
          </w:p>
        </w:tc>
        <w:tc>
          <w:tcPr>
            <w:tcW w:w="1890" w:type="dxa"/>
            <w:vAlign w:val="bottom"/>
          </w:tcPr>
          <w:p w14:paraId="2E7ED3E7" w14:textId="0301DC11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5294174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64D571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012902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5330111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0790F8C8" w14:textId="77777777" w:rsidTr="00D21028">
        <w:tc>
          <w:tcPr>
            <w:tcW w:w="4338" w:type="dxa"/>
            <w:vAlign w:val="bottom"/>
          </w:tcPr>
          <w:p w14:paraId="78FCC3F6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Roseovarius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217</w:t>
            </w:r>
          </w:p>
        </w:tc>
        <w:tc>
          <w:tcPr>
            <w:tcW w:w="1890" w:type="dxa"/>
            <w:vAlign w:val="bottom"/>
          </w:tcPr>
          <w:p w14:paraId="13F699E6" w14:textId="79643264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767AC4D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EDDBC4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B8DB44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64B087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5A43F39C" w14:textId="77777777" w:rsidTr="00D21028">
        <w:tc>
          <w:tcPr>
            <w:tcW w:w="4338" w:type="dxa"/>
            <w:vAlign w:val="bottom"/>
          </w:tcPr>
          <w:p w14:paraId="5FA4B692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Roseovarius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TM1035</w:t>
            </w:r>
          </w:p>
        </w:tc>
        <w:tc>
          <w:tcPr>
            <w:tcW w:w="1890" w:type="dxa"/>
            <w:vAlign w:val="bottom"/>
          </w:tcPr>
          <w:p w14:paraId="4CFCD56E" w14:textId="13EE2BB5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1A94C75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8B0EB9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649D6A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9BD326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72BC9B9D" w14:textId="77777777" w:rsidTr="00D21028">
        <w:tc>
          <w:tcPr>
            <w:tcW w:w="4338" w:type="dxa"/>
            <w:vAlign w:val="bottom"/>
          </w:tcPr>
          <w:p w14:paraId="7BE57F1C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Rubritepida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flocculans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DSM 14296</w:t>
            </w:r>
          </w:p>
        </w:tc>
        <w:tc>
          <w:tcPr>
            <w:tcW w:w="1890" w:type="dxa"/>
            <w:vAlign w:val="bottom"/>
          </w:tcPr>
          <w:p w14:paraId="2E4A5467" w14:textId="330F6F3C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7494B76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84BD46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020A7C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FD1126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648C8616" w14:textId="77777777" w:rsidTr="00D21028">
        <w:tc>
          <w:tcPr>
            <w:tcW w:w="4338" w:type="dxa"/>
            <w:vAlign w:val="bottom"/>
          </w:tcPr>
          <w:p w14:paraId="48AAC2D5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Rubrivivax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benzoatilyticus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ATCC BAA-35</w:t>
            </w:r>
          </w:p>
        </w:tc>
        <w:tc>
          <w:tcPr>
            <w:tcW w:w="1890" w:type="dxa"/>
            <w:vAlign w:val="bottom"/>
          </w:tcPr>
          <w:p w14:paraId="5A013553" w14:textId="722B1847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7B67AA1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2F4EE4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965DD0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3DC469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789F65D2" w14:textId="77777777" w:rsidTr="00D21028">
        <w:tc>
          <w:tcPr>
            <w:tcW w:w="4338" w:type="dxa"/>
            <w:vAlign w:val="bottom"/>
          </w:tcPr>
          <w:p w14:paraId="7E00F09A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Salinarimonas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rosea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DSM 21201</w:t>
            </w:r>
          </w:p>
        </w:tc>
        <w:tc>
          <w:tcPr>
            <w:tcW w:w="1890" w:type="dxa"/>
            <w:vAlign w:val="bottom"/>
          </w:tcPr>
          <w:p w14:paraId="051B3265" w14:textId="7A4F4091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7F68F64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8BCD45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F2BD43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F79397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3E401E2C" w14:textId="77777777" w:rsidTr="00D21028">
        <w:tc>
          <w:tcPr>
            <w:tcW w:w="4338" w:type="dxa"/>
            <w:vAlign w:val="bottom"/>
          </w:tcPr>
          <w:p w14:paraId="16121B55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Salipiger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mucosus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DSM 16094</w:t>
            </w:r>
          </w:p>
        </w:tc>
        <w:tc>
          <w:tcPr>
            <w:tcW w:w="1890" w:type="dxa"/>
            <w:vAlign w:val="bottom"/>
          </w:tcPr>
          <w:p w14:paraId="4FAF5109" w14:textId="4D6D06B7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13C4B93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D02188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473803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E0B301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23A54532" w14:textId="77777777" w:rsidTr="00D21028">
        <w:tc>
          <w:tcPr>
            <w:tcW w:w="4338" w:type="dxa"/>
            <w:vAlign w:val="bottom"/>
          </w:tcPr>
          <w:p w14:paraId="3CD24CBC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Sandarakinorhabdus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limnophila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DSM 17366</w:t>
            </w:r>
          </w:p>
        </w:tc>
        <w:tc>
          <w:tcPr>
            <w:tcW w:w="1890" w:type="dxa"/>
            <w:vAlign w:val="bottom"/>
          </w:tcPr>
          <w:p w14:paraId="6AD69E76" w14:textId="6AA7870D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468A10B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9B06CC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04A443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C27F31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3A628E41" w14:textId="77777777" w:rsidTr="00D21028">
        <w:tc>
          <w:tcPr>
            <w:tcW w:w="4338" w:type="dxa"/>
            <w:vAlign w:val="bottom"/>
          </w:tcPr>
          <w:p w14:paraId="165C5D9E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Sandarakinorhabdus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AAP62</w:t>
            </w:r>
          </w:p>
        </w:tc>
        <w:tc>
          <w:tcPr>
            <w:tcW w:w="1890" w:type="dxa"/>
            <w:vAlign w:val="bottom"/>
          </w:tcPr>
          <w:p w14:paraId="708030B1" w14:textId="37F4DF21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00D8DC4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A8771E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9286F4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F42A28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2A59726F" w14:textId="77777777" w:rsidTr="00D21028">
        <w:tc>
          <w:tcPr>
            <w:tcW w:w="4338" w:type="dxa"/>
            <w:vAlign w:val="bottom"/>
          </w:tcPr>
          <w:p w14:paraId="71F832D8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Skermanella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stibiiresistens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SB22</w:t>
            </w:r>
          </w:p>
        </w:tc>
        <w:tc>
          <w:tcPr>
            <w:tcW w:w="1890" w:type="dxa"/>
            <w:vAlign w:val="bottom"/>
          </w:tcPr>
          <w:p w14:paraId="59C38380" w14:textId="4820D3EC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3C98A93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7A10D3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8847CC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DB2AB1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6224CDCD" w14:textId="77777777" w:rsidTr="00D21028">
        <w:tc>
          <w:tcPr>
            <w:tcW w:w="4338" w:type="dxa"/>
            <w:vAlign w:val="bottom"/>
          </w:tcPr>
          <w:p w14:paraId="4487DC33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Sphingomonas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astaxanthinifaciens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DSM 22298</w:t>
            </w:r>
          </w:p>
        </w:tc>
        <w:tc>
          <w:tcPr>
            <w:tcW w:w="1890" w:type="dxa"/>
            <w:vAlign w:val="bottom"/>
          </w:tcPr>
          <w:p w14:paraId="2B175C22" w14:textId="2E6EE3E5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3A36426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E9DDF7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99238E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99E1F5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7B696AB9" w14:textId="77777777" w:rsidTr="00D21028">
        <w:tc>
          <w:tcPr>
            <w:tcW w:w="4338" w:type="dxa"/>
            <w:vAlign w:val="bottom"/>
          </w:tcPr>
          <w:p w14:paraId="38F82E14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Sphingomonas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echinoides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ATCC 14820</w:t>
            </w:r>
          </w:p>
        </w:tc>
        <w:tc>
          <w:tcPr>
            <w:tcW w:w="1890" w:type="dxa"/>
            <w:vAlign w:val="bottom"/>
          </w:tcPr>
          <w:p w14:paraId="240C91BB" w14:textId="6F2995E4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113F6BF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91D523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4E9163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D0672A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50A749F5" w14:textId="77777777" w:rsidTr="00D21028">
        <w:tc>
          <w:tcPr>
            <w:tcW w:w="4338" w:type="dxa"/>
            <w:vAlign w:val="bottom"/>
          </w:tcPr>
          <w:p w14:paraId="1630375E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Sphingomonas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jaspsi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DSM 18422</w:t>
            </w:r>
          </w:p>
        </w:tc>
        <w:tc>
          <w:tcPr>
            <w:tcW w:w="1890" w:type="dxa"/>
            <w:vAlign w:val="bottom"/>
          </w:tcPr>
          <w:p w14:paraId="52C8C3E0" w14:textId="29683388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7B0F411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340EB9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C9AF0C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F13AB8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0BDD9CC8" w14:textId="77777777" w:rsidTr="00D21028">
        <w:tc>
          <w:tcPr>
            <w:tcW w:w="4338" w:type="dxa"/>
            <w:vAlign w:val="bottom"/>
          </w:tcPr>
          <w:p w14:paraId="3CCD0A87" w14:textId="1D8DAADF" w:rsidR="00A2134F" w:rsidRPr="0036204B" w:rsidRDefault="00A2134F" w:rsidP="00B25B57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lastRenderedPageBreak/>
              <w:t>Sphingomonas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sanxanigenens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r w:rsidR="00B25B57"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NX02</w:t>
            </w:r>
            <w:r w:rsidR="00B25B57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, </w:t>
            </w: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DSM 19645</w:t>
            </w:r>
          </w:p>
        </w:tc>
        <w:tc>
          <w:tcPr>
            <w:tcW w:w="1890" w:type="dxa"/>
            <w:vAlign w:val="bottom"/>
          </w:tcPr>
          <w:p w14:paraId="2119C4AC" w14:textId="5EE0E4E8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749AB5F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E441A3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5AE036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FC5370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2FC32913" w14:textId="77777777" w:rsidTr="00D21028">
        <w:tc>
          <w:tcPr>
            <w:tcW w:w="4338" w:type="dxa"/>
            <w:vAlign w:val="bottom"/>
          </w:tcPr>
          <w:p w14:paraId="4FD45AD4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Sphingomonas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PAMC 26605</w:t>
            </w:r>
          </w:p>
        </w:tc>
        <w:tc>
          <w:tcPr>
            <w:tcW w:w="1890" w:type="dxa"/>
            <w:vAlign w:val="bottom"/>
          </w:tcPr>
          <w:p w14:paraId="20AD5D5F" w14:textId="74BA8573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35E3BDA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CEECB8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00439B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D27ED3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4F320A67" w14:textId="77777777" w:rsidTr="00D21028">
        <w:tc>
          <w:tcPr>
            <w:tcW w:w="4338" w:type="dxa"/>
            <w:vAlign w:val="bottom"/>
          </w:tcPr>
          <w:p w14:paraId="6D0B8143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Sphingomonas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PAMC 26617</w:t>
            </w:r>
          </w:p>
        </w:tc>
        <w:tc>
          <w:tcPr>
            <w:tcW w:w="1890" w:type="dxa"/>
            <w:vAlign w:val="bottom"/>
          </w:tcPr>
          <w:p w14:paraId="6D6ACC7E" w14:textId="329E7F92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3533E00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225654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FABF3C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2B39A4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0CCCC096" w14:textId="77777777" w:rsidTr="00D21028">
        <w:tc>
          <w:tcPr>
            <w:tcW w:w="4338" w:type="dxa"/>
            <w:vAlign w:val="bottom"/>
          </w:tcPr>
          <w:p w14:paraId="4DC5FA3E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Sphingomonas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PAMC 26621</w:t>
            </w:r>
          </w:p>
        </w:tc>
        <w:tc>
          <w:tcPr>
            <w:tcW w:w="1890" w:type="dxa"/>
            <w:vAlign w:val="bottom"/>
          </w:tcPr>
          <w:p w14:paraId="3F1DFAC9" w14:textId="0590C202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7C2AB7D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DDB0C7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7792F6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F1B7E6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7E414AB7" w14:textId="77777777" w:rsidTr="00D21028">
        <w:tc>
          <w:tcPr>
            <w:tcW w:w="4338" w:type="dxa"/>
            <w:vAlign w:val="bottom"/>
          </w:tcPr>
          <w:p w14:paraId="2604F084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Stappia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stellulata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DSM 5886</w:t>
            </w:r>
          </w:p>
        </w:tc>
        <w:tc>
          <w:tcPr>
            <w:tcW w:w="1890" w:type="dxa"/>
            <w:vAlign w:val="bottom"/>
          </w:tcPr>
          <w:p w14:paraId="268BD05F" w14:textId="1D6F8286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5CC58CE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1BA485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275F8B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2D3466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64C322B0" w14:textId="77777777" w:rsidTr="00D21028">
        <w:tc>
          <w:tcPr>
            <w:tcW w:w="4338" w:type="dxa"/>
            <w:vAlign w:val="bottom"/>
          </w:tcPr>
          <w:p w14:paraId="29DC4923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Sulfitobacter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guttiformis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KCTC 32187</w:t>
            </w:r>
          </w:p>
        </w:tc>
        <w:tc>
          <w:tcPr>
            <w:tcW w:w="1890" w:type="dxa"/>
            <w:vAlign w:val="bottom"/>
          </w:tcPr>
          <w:p w14:paraId="02EE7CE4" w14:textId="59EF0035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1239DAA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085BF0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5FEBDF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08CABD0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7D872D43" w14:textId="77777777" w:rsidTr="00D21028">
        <w:tc>
          <w:tcPr>
            <w:tcW w:w="4338" w:type="dxa"/>
            <w:vAlign w:val="bottom"/>
          </w:tcPr>
          <w:p w14:paraId="2D16B605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Sulfitobacter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NB-77</w:t>
            </w:r>
          </w:p>
        </w:tc>
        <w:tc>
          <w:tcPr>
            <w:tcW w:w="1890" w:type="dxa"/>
            <w:vAlign w:val="bottom"/>
          </w:tcPr>
          <w:p w14:paraId="5B51AFDD" w14:textId="40E7CD91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67D4872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F51C32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EB87CC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6698587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099B7C12" w14:textId="77777777" w:rsidTr="00D21028">
        <w:tc>
          <w:tcPr>
            <w:tcW w:w="4338" w:type="dxa"/>
            <w:vAlign w:val="bottom"/>
          </w:tcPr>
          <w:p w14:paraId="45E06797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Thalassiobium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R2A62</w:t>
            </w:r>
          </w:p>
        </w:tc>
        <w:tc>
          <w:tcPr>
            <w:tcW w:w="1890" w:type="dxa"/>
            <w:vAlign w:val="bottom"/>
          </w:tcPr>
          <w:p w14:paraId="4CF2D642" w14:textId="17C60520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1B1289F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1441A2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CAC3E4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  <w:tc>
          <w:tcPr>
            <w:tcW w:w="630" w:type="dxa"/>
            <w:vAlign w:val="bottom"/>
          </w:tcPr>
          <w:p w14:paraId="16DF250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0D807486" w14:textId="77777777" w:rsidTr="00D21028">
        <w:tc>
          <w:tcPr>
            <w:tcW w:w="4338" w:type="dxa"/>
            <w:vAlign w:val="bottom"/>
          </w:tcPr>
          <w:p w14:paraId="2CF376D0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Thalassobaculum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salexigens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DSM 19539</w:t>
            </w:r>
          </w:p>
        </w:tc>
        <w:tc>
          <w:tcPr>
            <w:tcW w:w="1890" w:type="dxa"/>
            <w:vAlign w:val="bottom"/>
          </w:tcPr>
          <w:p w14:paraId="1321CCDA" w14:textId="22BF611D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Alphaproteobacteria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12BC7F0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461A2A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0A9D79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EC02CB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3639E881" w14:textId="77777777" w:rsidTr="00D21028">
        <w:tc>
          <w:tcPr>
            <w:tcW w:w="4338" w:type="dxa"/>
            <w:vAlign w:val="bottom"/>
          </w:tcPr>
          <w:p w14:paraId="1402FED1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Limnohabitans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Rim28</w:t>
            </w:r>
          </w:p>
        </w:tc>
        <w:tc>
          <w:tcPr>
            <w:tcW w:w="1890" w:type="dxa"/>
            <w:vAlign w:val="bottom"/>
          </w:tcPr>
          <w:p w14:paraId="51F64C00" w14:textId="6A038877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Betaproteobacteria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70CE7F0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CED1AD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F2CAE4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027E99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1481FEED" w14:textId="77777777" w:rsidTr="00D21028">
        <w:tc>
          <w:tcPr>
            <w:tcW w:w="4338" w:type="dxa"/>
            <w:vAlign w:val="bottom"/>
          </w:tcPr>
          <w:p w14:paraId="669966BE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Limnohabitans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Rim47</w:t>
            </w:r>
          </w:p>
        </w:tc>
        <w:tc>
          <w:tcPr>
            <w:tcW w:w="1890" w:type="dxa"/>
            <w:vAlign w:val="bottom"/>
          </w:tcPr>
          <w:p w14:paraId="2607649C" w14:textId="24973A23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Betaproteobacteria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04AB897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3C671E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F0D720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1DD5E9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2A0AED07" w14:textId="77777777" w:rsidTr="00D21028">
        <w:tc>
          <w:tcPr>
            <w:tcW w:w="4338" w:type="dxa"/>
            <w:vAlign w:val="bottom"/>
          </w:tcPr>
          <w:p w14:paraId="5A1D958D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Methyloversatilis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FAM1</w:t>
            </w:r>
          </w:p>
        </w:tc>
        <w:tc>
          <w:tcPr>
            <w:tcW w:w="1890" w:type="dxa"/>
            <w:vAlign w:val="bottom"/>
          </w:tcPr>
          <w:p w14:paraId="3BFF18B1" w14:textId="589E22AF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Betaproteobacteria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4463094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668C85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CDB2EC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F9ECC2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51FB7EAA" w14:textId="77777777" w:rsidTr="00D21028">
        <w:tc>
          <w:tcPr>
            <w:tcW w:w="4338" w:type="dxa"/>
            <w:vAlign w:val="bottom"/>
          </w:tcPr>
          <w:p w14:paraId="0033FEDD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Methyloversatilis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NVD</w:t>
            </w:r>
          </w:p>
        </w:tc>
        <w:tc>
          <w:tcPr>
            <w:tcW w:w="1890" w:type="dxa"/>
            <w:vAlign w:val="bottom"/>
          </w:tcPr>
          <w:p w14:paraId="65C5052D" w14:textId="45A588D6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Betaproteobacteria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5264859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565A57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78A3F4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DAAF16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314BFC06" w14:textId="77777777" w:rsidTr="00D21028">
        <w:tc>
          <w:tcPr>
            <w:tcW w:w="4338" w:type="dxa"/>
            <w:vAlign w:val="bottom"/>
          </w:tcPr>
          <w:p w14:paraId="38372AFB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Methyloversatilis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RZ18-153</w:t>
            </w:r>
          </w:p>
        </w:tc>
        <w:tc>
          <w:tcPr>
            <w:tcW w:w="1890" w:type="dxa"/>
            <w:vAlign w:val="bottom"/>
          </w:tcPr>
          <w:p w14:paraId="3778B640" w14:textId="7A7F5DD8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Betaproteobacteria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2CF491A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D83F2A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9FFF13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AD5A5F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59EC1376" w14:textId="77777777" w:rsidTr="00D21028">
        <w:tc>
          <w:tcPr>
            <w:tcW w:w="4338" w:type="dxa"/>
            <w:vAlign w:val="bottom"/>
          </w:tcPr>
          <w:p w14:paraId="4B10341E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Methyloversatilis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universalis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FAM5</w:t>
            </w:r>
          </w:p>
        </w:tc>
        <w:tc>
          <w:tcPr>
            <w:tcW w:w="1890" w:type="dxa"/>
            <w:vAlign w:val="bottom"/>
          </w:tcPr>
          <w:p w14:paraId="47AC36BE" w14:textId="03401B16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Betaproteobacteria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34BCFAA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0E9AF0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FEC031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C3EA27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62AA76B9" w14:textId="77777777" w:rsidTr="00D21028">
        <w:tc>
          <w:tcPr>
            <w:tcW w:w="4338" w:type="dxa"/>
            <w:vAlign w:val="bottom"/>
          </w:tcPr>
          <w:p w14:paraId="50B37A58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Methyloversatilis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universalis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Fam500</w:t>
            </w:r>
          </w:p>
        </w:tc>
        <w:tc>
          <w:tcPr>
            <w:tcW w:w="1890" w:type="dxa"/>
            <w:vAlign w:val="bottom"/>
          </w:tcPr>
          <w:p w14:paraId="10697211" w14:textId="4D5BD8F5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Betaproteobacteria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38499F7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B774EE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B1BCAD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442685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41E30023" w14:textId="77777777" w:rsidTr="00D21028">
        <w:tc>
          <w:tcPr>
            <w:tcW w:w="4338" w:type="dxa"/>
            <w:vAlign w:val="bottom"/>
          </w:tcPr>
          <w:p w14:paraId="4099873A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Polynucleobacter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necessarius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asymbioticus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MWH-MoK4</w:t>
            </w:r>
          </w:p>
        </w:tc>
        <w:tc>
          <w:tcPr>
            <w:tcW w:w="1890" w:type="dxa"/>
            <w:vAlign w:val="bottom"/>
          </w:tcPr>
          <w:p w14:paraId="5CE584C0" w14:textId="579F1129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Betaproteobacteria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6C229AE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69E8CD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B8E72B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2D3C96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5C659EB3" w14:textId="77777777" w:rsidTr="00D21028">
        <w:tc>
          <w:tcPr>
            <w:tcW w:w="4338" w:type="dxa"/>
            <w:vAlign w:val="bottom"/>
          </w:tcPr>
          <w:p w14:paraId="3C8918B4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Rhodocyclaceae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bacterium RZ94</w:t>
            </w:r>
          </w:p>
        </w:tc>
        <w:tc>
          <w:tcPr>
            <w:tcW w:w="1890" w:type="dxa"/>
            <w:vAlign w:val="bottom"/>
          </w:tcPr>
          <w:p w14:paraId="728590FF" w14:textId="0C6240CB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Betaproteobacteria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09187E2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BAC46D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B270B3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3E6E82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651D8DBE" w14:textId="77777777" w:rsidTr="00D21028">
        <w:tc>
          <w:tcPr>
            <w:tcW w:w="4338" w:type="dxa"/>
            <w:vAlign w:val="bottom"/>
          </w:tcPr>
          <w:p w14:paraId="41861424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Rubrivivax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benzoatilyticus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JA2</w:t>
            </w:r>
          </w:p>
        </w:tc>
        <w:tc>
          <w:tcPr>
            <w:tcW w:w="1890" w:type="dxa"/>
            <w:vAlign w:val="bottom"/>
          </w:tcPr>
          <w:p w14:paraId="4FBF7E1F" w14:textId="305C58A1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Betaproteobacteria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00564B5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9945D6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BCF553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C04F45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674E0DBF" w14:textId="77777777" w:rsidTr="00D21028">
        <w:tc>
          <w:tcPr>
            <w:tcW w:w="4338" w:type="dxa"/>
            <w:vAlign w:val="bottom"/>
          </w:tcPr>
          <w:p w14:paraId="39D3B12D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Rubrivivax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gelatinosus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CBS</w:t>
            </w:r>
          </w:p>
        </w:tc>
        <w:tc>
          <w:tcPr>
            <w:tcW w:w="1890" w:type="dxa"/>
            <w:vAlign w:val="bottom"/>
          </w:tcPr>
          <w:p w14:paraId="0940EE8E" w14:textId="61C0EAC2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Betaproteobacteria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1B0C83F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A2EA3E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A525EE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50EE40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74D5669D" w14:textId="77777777" w:rsidTr="00D21028">
        <w:tc>
          <w:tcPr>
            <w:tcW w:w="4338" w:type="dxa"/>
            <w:vAlign w:val="bottom"/>
          </w:tcPr>
          <w:p w14:paraId="38723D3E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Rubrivivax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gelatinosus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IL144</w:t>
            </w:r>
          </w:p>
        </w:tc>
        <w:tc>
          <w:tcPr>
            <w:tcW w:w="1890" w:type="dxa"/>
            <w:vAlign w:val="bottom"/>
          </w:tcPr>
          <w:p w14:paraId="11A439BC" w14:textId="40FAFF40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Betaproteobacteria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64479C5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A45948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A60514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C1B77F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160E3DEC" w14:textId="77777777" w:rsidTr="00D21028">
        <w:tc>
          <w:tcPr>
            <w:tcW w:w="4338" w:type="dxa"/>
            <w:vAlign w:val="bottom"/>
          </w:tcPr>
          <w:p w14:paraId="39CE7DDC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Rubrivivax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gelatinosus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S1</w:t>
            </w:r>
          </w:p>
        </w:tc>
        <w:tc>
          <w:tcPr>
            <w:tcW w:w="1890" w:type="dxa"/>
            <w:vAlign w:val="bottom"/>
          </w:tcPr>
          <w:p w14:paraId="41BF3F42" w14:textId="781F0DDE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Betaproteobacteria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60EA94C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259786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D6D859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DAA370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748C70AD" w14:textId="77777777" w:rsidTr="00D21028">
        <w:tc>
          <w:tcPr>
            <w:tcW w:w="4338" w:type="dxa"/>
            <w:vAlign w:val="bottom"/>
          </w:tcPr>
          <w:p w14:paraId="3B6A3E8E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Allochromatium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vinosum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DSM 180</w:t>
            </w:r>
          </w:p>
        </w:tc>
        <w:tc>
          <w:tcPr>
            <w:tcW w:w="1890" w:type="dxa"/>
            <w:vAlign w:val="bottom"/>
          </w:tcPr>
          <w:p w14:paraId="75EEB3C9" w14:textId="5A63F2C3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Gammaproteobacteria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61741CE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E86BA7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1AD3A0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D99137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4ED74B97" w14:textId="77777777" w:rsidTr="00D21028">
        <w:tc>
          <w:tcPr>
            <w:tcW w:w="4338" w:type="dxa"/>
            <w:vAlign w:val="bottom"/>
          </w:tcPr>
          <w:p w14:paraId="4ACBA2BF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Congregibacter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litoralis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KT71</w:t>
            </w:r>
          </w:p>
        </w:tc>
        <w:tc>
          <w:tcPr>
            <w:tcW w:w="1890" w:type="dxa"/>
            <w:vAlign w:val="bottom"/>
          </w:tcPr>
          <w:p w14:paraId="012F43A5" w14:textId="4764F915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Gammaproteobacteria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0D42C4A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57EAE2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7EC0D0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5BDD66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47A92DB1" w14:textId="77777777" w:rsidTr="00D21028">
        <w:tc>
          <w:tcPr>
            <w:tcW w:w="4338" w:type="dxa"/>
            <w:vAlign w:val="bottom"/>
          </w:tcPr>
          <w:p w14:paraId="347BCAB4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Ectothiorhodospira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haloalkaliphila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ATCC 51935</w:t>
            </w:r>
          </w:p>
        </w:tc>
        <w:tc>
          <w:tcPr>
            <w:tcW w:w="1890" w:type="dxa"/>
            <w:vAlign w:val="bottom"/>
          </w:tcPr>
          <w:p w14:paraId="0C1C35FC" w14:textId="07B47718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Gammaproteobacteria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314FA8D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80C0A1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0EC7FC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BEEEA8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43A242F6" w14:textId="77777777" w:rsidTr="00D21028">
        <w:tc>
          <w:tcPr>
            <w:tcW w:w="4338" w:type="dxa"/>
            <w:vAlign w:val="bottom"/>
          </w:tcPr>
          <w:p w14:paraId="404AAC8D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Ectothiorhodospira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PHS-1</w:t>
            </w:r>
          </w:p>
        </w:tc>
        <w:tc>
          <w:tcPr>
            <w:tcW w:w="1890" w:type="dxa"/>
            <w:vAlign w:val="bottom"/>
          </w:tcPr>
          <w:p w14:paraId="0BCA817B" w14:textId="31498CBE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Gammaproteobacteria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72D6008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6DE573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AC59B1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9DBE30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370CBD45" w14:textId="77777777" w:rsidTr="00D21028">
        <w:tc>
          <w:tcPr>
            <w:tcW w:w="4338" w:type="dxa"/>
            <w:vAlign w:val="bottom"/>
          </w:tcPr>
          <w:p w14:paraId="42EFBE05" w14:textId="6DA91143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Gammaproteobacterium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NOR5-3</w:t>
            </w:r>
          </w:p>
        </w:tc>
        <w:tc>
          <w:tcPr>
            <w:tcW w:w="1890" w:type="dxa"/>
            <w:vAlign w:val="bottom"/>
          </w:tcPr>
          <w:p w14:paraId="025999D1" w14:textId="0A08390B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Gammaproteobacteria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426E8BC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5F5AC5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CE0411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22D185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1555B5B1" w14:textId="77777777" w:rsidTr="00D21028">
        <w:tc>
          <w:tcPr>
            <w:tcW w:w="4338" w:type="dxa"/>
            <w:vAlign w:val="bottom"/>
          </w:tcPr>
          <w:p w14:paraId="7EC5C1DA" w14:textId="78811EA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Gammaproteobacterium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NOR51-B</w:t>
            </w:r>
          </w:p>
        </w:tc>
        <w:tc>
          <w:tcPr>
            <w:tcW w:w="1890" w:type="dxa"/>
            <w:vAlign w:val="bottom"/>
          </w:tcPr>
          <w:p w14:paraId="03AAB479" w14:textId="0C81EDB3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Gammaproteobacteria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46DA253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9D20BE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A1FE98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54F7C0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</w:tr>
      <w:tr w:rsidR="00D21028" w:rsidRPr="0036204B" w14:paraId="033029BC" w14:textId="77777777" w:rsidTr="00D21028">
        <w:tc>
          <w:tcPr>
            <w:tcW w:w="4338" w:type="dxa"/>
            <w:vAlign w:val="bottom"/>
          </w:tcPr>
          <w:p w14:paraId="14281408" w14:textId="66257780" w:rsidR="00A2134F" w:rsidRPr="0036204B" w:rsidRDefault="00A2134F" w:rsidP="00E00D4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Gammaproteobacteri</w:t>
            </w:r>
            <w:r w:rsidR="00E00D4F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HIMB55</w:t>
            </w:r>
          </w:p>
        </w:tc>
        <w:tc>
          <w:tcPr>
            <w:tcW w:w="1890" w:type="dxa"/>
            <w:vAlign w:val="bottom"/>
          </w:tcPr>
          <w:p w14:paraId="60952A61" w14:textId="5F9C0AF6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Gammaproteobacteria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5587C34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45B2DD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8F99F8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B6956B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569AF462" w14:textId="77777777" w:rsidTr="00D21028">
        <w:tc>
          <w:tcPr>
            <w:tcW w:w="4338" w:type="dxa"/>
            <w:vAlign w:val="bottom"/>
          </w:tcPr>
          <w:p w14:paraId="69BDCBD0" w14:textId="0C0F6AB0" w:rsidR="00A2134F" w:rsidRPr="0036204B" w:rsidRDefault="00A2134F" w:rsidP="00E00D4F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Haliea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rubra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CM41_15a, DSM 19751</w:t>
            </w:r>
          </w:p>
        </w:tc>
        <w:tc>
          <w:tcPr>
            <w:tcW w:w="1890" w:type="dxa"/>
            <w:vAlign w:val="bottom"/>
          </w:tcPr>
          <w:p w14:paraId="3140E573" w14:textId="005D65F3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Gammaproteobacteria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21AF331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946AED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7ADAF7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D3147C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4EE70A95" w14:textId="77777777" w:rsidTr="00D21028">
        <w:tc>
          <w:tcPr>
            <w:tcW w:w="4338" w:type="dxa"/>
            <w:vAlign w:val="bottom"/>
          </w:tcPr>
          <w:p w14:paraId="119E26B3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Halorhodospira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halochloris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A</w:t>
            </w:r>
          </w:p>
        </w:tc>
        <w:tc>
          <w:tcPr>
            <w:tcW w:w="1890" w:type="dxa"/>
            <w:vAlign w:val="bottom"/>
          </w:tcPr>
          <w:p w14:paraId="7B3F655C" w14:textId="1A1CC1F1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Gammaproteobacteria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4A206D7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91334A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0D7079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44BE6E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69BBE92E" w14:textId="77777777" w:rsidTr="00D21028">
        <w:tc>
          <w:tcPr>
            <w:tcW w:w="4338" w:type="dxa"/>
            <w:vAlign w:val="bottom"/>
          </w:tcPr>
          <w:p w14:paraId="108DD2F8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Halorhodospira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halophila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SL1</w:t>
            </w:r>
          </w:p>
        </w:tc>
        <w:tc>
          <w:tcPr>
            <w:tcW w:w="1890" w:type="dxa"/>
            <w:vAlign w:val="bottom"/>
          </w:tcPr>
          <w:p w14:paraId="2BE32998" w14:textId="5C4909E6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Gammaproteobacteria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44BF7A3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0C0938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6E986E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7EA11D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3338C6E8" w14:textId="77777777" w:rsidTr="00D21028">
        <w:tc>
          <w:tcPr>
            <w:tcW w:w="4338" w:type="dxa"/>
            <w:vAlign w:val="bottom"/>
          </w:tcPr>
          <w:p w14:paraId="68ED75D5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Lamprocystis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purpurea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DSM 4197</w:t>
            </w:r>
          </w:p>
        </w:tc>
        <w:tc>
          <w:tcPr>
            <w:tcW w:w="1890" w:type="dxa"/>
            <w:vAlign w:val="bottom"/>
          </w:tcPr>
          <w:p w14:paraId="78CE4A56" w14:textId="790DB278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Gammaproteobacteria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1D06BCE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689C6E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EA075B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CD0D99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479255AA" w14:textId="77777777" w:rsidTr="00D21028">
        <w:tc>
          <w:tcPr>
            <w:tcW w:w="4338" w:type="dxa"/>
            <w:vAlign w:val="bottom"/>
          </w:tcPr>
          <w:p w14:paraId="24338395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Marichromatium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purpuratum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984</w:t>
            </w:r>
          </w:p>
        </w:tc>
        <w:tc>
          <w:tcPr>
            <w:tcW w:w="1890" w:type="dxa"/>
            <w:vAlign w:val="bottom"/>
          </w:tcPr>
          <w:p w14:paraId="674BA1AD" w14:textId="1D84A9EB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Gammaproteobacteria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5B864CA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A38791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38A44F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A83A65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085BE626" w14:textId="77777777" w:rsidTr="00D21028">
        <w:tc>
          <w:tcPr>
            <w:tcW w:w="4338" w:type="dxa"/>
            <w:vAlign w:val="bottom"/>
          </w:tcPr>
          <w:p w14:paraId="53ED3BB7" w14:textId="05776DD2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Marine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gammaproteobacterium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HTCC2080</w:t>
            </w:r>
          </w:p>
        </w:tc>
        <w:tc>
          <w:tcPr>
            <w:tcW w:w="1890" w:type="dxa"/>
            <w:vAlign w:val="bottom"/>
          </w:tcPr>
          <w:p w14:paraId="4F18B6F8" w14:textId="51BCD5C6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Gammaproteobacteria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0230199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A538DD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275BAA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986EDC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17279C0B" w14:textId="77777777" w:rsidTr="00D21028">
        <w:tc>
          <w:tcPr>
            <w:tcW w:w="4338" w:type="dxa"/>
            <w:vAlign w:val="bottom"/>
          </w:tcPr>
          <w:p w14:paraId="4898FBE6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Nevskia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ramosa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DSM 11499</w:t>
            </w:r>
          </w:p>
        </w:tc>
        <w:tc>
          <w:tcPr>
            <w:tcW w:w="1890" w:type="dxa"/>
            <w:vAlign w:val="bottom"/>
          </w:tcPr>
          <w:p w14:paraId="300473F5" w14:textId="5461E784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Gammaproteobacteria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35E149D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EDA435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655A3E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E7E1CE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3B6AE73E" w14:textId="77777777" w:rsidTr="00D21028">
        <w:tc>
          <w:tcPr>
            <w:tcW w:w="4338" w:type="dxa"/>
            <w:vAlign w:val="bottom"/>
          </w:tcPr>
          <w:p w14:paraId="659A0878" w14:textId="2D239094" w:rsidR="00A2134F" w:rsidRPr="00D21028" w:rsidRDefault="00A2134F" w:rsidP="00684585">
            <w:pPr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D2102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Thiocapsa</w:t>
            </w:r>
            <w:proofErr w:type="spellEnd"/>
            <w:r w:rsidRPr="00D2102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 xml:space="preserve"> </w:t>
            </w:r>
            <w:r w:rsidR="00B25B57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 xml:space="preserve">sp. </w:t>
            </w:r>
            <w:r w:rsidRPr="00D21028">
              <w:rPr>
                <w:rFonts w:asciiTheme="majorHAnsi" w:eastAsia="Times New Roman" w:hAnsiTheme="majorHAnsi" w:cs="Times New Roman"/>
                <w:b/>
                <w:color w:val="000000"/>
                <w:sz w:val="18"/>
                <w:szCs w:val="18"/>
              </w:rPr>
              <w:t>KS1</w:t>
            </w:r>
          </w:p>
        </w:tc>
        <w:tc>
          <w:tcPr>
            <w:tcW w:w="1890" w:type="dxa"/>
            <w:vAlign w:val="bottom"/>
          </w:tcPr>
          <w:p w14:paraId="6143BF74" w14:textId="4AFBA3F2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Gammaproteobacteria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7F14B98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91D671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8081C3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30" w:type="dxa"/>
            <w:vAlign w:val="bottom"/>
          </w:tcPr>
          <w:p w14:paraId="4A30564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123BB0F2" w14:textId="77777777" w:rsidTr="00D21028">
        <w:tc>
          <w:tcPr>
            <w:tcW w:w="4338" w:type="dxa"/>
            <w:vAlign w:val="bottom"/>
          </w:tcPr>
          <w:p w14:paraId="0F35FC42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Thiocapsa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marina 5811, DSM 5653</w:t>
            </w:r>
          </w:p>
        </w:tc>
        <w:tc>
          <w:tcPr>
            <w:tcW w:w="1890" w:type="dxa"/>
            <w:vAlign w:val="bottom"/>
          </w:tcPr>
          <w:p w14:paraId="251B3570" w14:textId="32CD5175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Gammaproteobacteria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1FDDCBC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ADF4CB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38EBD8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30" w:type="dxa"/>
            <w:vAlign w:val="bottom"/>
          </w:tcPr>
          <w:p w14:paraId="1609D4F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370A693C" w14:textId="77777777" w:rsidTr="00D21028">
        <w:tc>
          <w:tcPr>
            <w:tcW w:w="4338" w:type="dxa"/>
            <w:vAlign w:val="bottom"/>
          </w:tcPr>
          <w:p w14:paraId="16FFE3A5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Thiocystis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violascens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611, DSM 198</w:t>
            </w:r>
          </w:p>
        </w:tc>
        <w:tc>
          <w:tcPr>
            <w:tcW w:w="1890" w:type="dxa"/>
            <w:vAlign w:val="bottom"/>
          </w:tcPr>
          <w:p w14:paraId="71CCFF77" w14:textId="09BAC77B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Gammaproteobacteria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60715FD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877367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07242C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A77F54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1ACFCD36" w14:textId="77777777" w:rsidTr="00D21028">
        <w:tc>
          <w:tcPr>
            <w:tcW w:w="4338" w:type="dxa"/>
            <w:vAlign w:val="bottom"/>
          </w:tcPr>
          <w:p w14:paraId="2573E99B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Thioflavicoccus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mobilis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8321</w:t>
            </w:r>
          </w:p>
        </w:tc>
        <w:tc>
          <w:tcPr>
            <w:tcW w:w="1890" w:type="dxa"/>
            <w:vAlign w:val="bottom"/>
          </w:tcPr>
          <w:p w14:paraId="6AD5ABBC" w14:textId="5D836238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Gammaproteobacteria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222A2FA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771EF5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8F854E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9DE938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D21028" w:rsidRPr="0036204B" w14:paraId="745EB929" w14:textId="77777777" w:rsidTr="00D21028">
        <w:tc>
          <w:tcPr>
            <w:tcW w:w="4338" w:type="dxa"/>
            <w:vAlign w:val="bottom"/>
          </w:tcPr>
          <w:p w14:paraId="3100588D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Thiorhodococcus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drewsii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AZ1</w:t>
            </w:r>
          </w:p>
        </w:tc>
        <w:tc>
          <w:tcPr>
            <w:tcW w:w="1890" w:type="dxa"/>
            <w:vAlign w:val="bottom"/>
          </w:tcPr>
          <w:p w14:paraId="7551DB15" w14:textId="145BE273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Gammaproteobacteria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604EA7D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48AD79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D7CF9C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E86CC7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4CC60D89" w14:textId="77777777" w:rsidTr="00D21028">
        <w:tc>
          <w:tcPr>
            <w:tcW w:w="4338" w:type="dxa"/>
            <w:vAlign w:val="bottom"/>
          </w:tcPr>
          <w:p w14:paraId="70F2421E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Thiorhodococcus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AK35</w:t>
            </w:r>
          </w:p>
        </w:tc>
        <w:tc>
          <w:tcPr>
            <w:tcW w:w="1890" w:type="dxa"/>
            <w:vAlign w:val="bottom"/>
          </w:tcPr>
          <w:p w14:paraId="18DF6C37" w14:textId="240B2308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Gammaproteobacteria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4E47427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ECC8EF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895702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7FB3FA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70FDB52B" w14:textId="77777777" w:rsidTr="00D21028">
        <w:tc>
          <w:tcPr>
            <w:tcW w:w="4338" w:type="dxa"/>
            <w:vAlign w:val="bottom"/>
          </w:tcPr>
          <w:p w14:paraId="6502241F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Thiorhodospira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sibirica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A12, ATCC 700588</w:t>
            </w:r>
          </w:p>
        </w:tc>
        <w:tc>
          <w:tcPr>
            <w:tcW w:w="1890" w:type="dxa"/>
            <w:vAlign w:val="bottom"/>
          </w:tcPr>
          <w:p w14:paraId="1E30B3EC" w14:textId="5A4BA7CC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Gammaproteobacteria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4D73257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5716A6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B0BA3E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89C588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64331B3C" w14:textId="77777777" w:rsidTr="00D21028">
        <w:tc>
          <w:tcPr>
            <w:tcW w:w="4338" w:type="dxa"/>
            <w:vAlign w:val="bottom"/>
          </w:tcPr>
          <w:p w14:paraId="501C294F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Thiorhodovibrio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970</w:t>
            </w:r>
          </w:p>
        </w:tc>
        <w:tc>
          <w:tcPr>
            <w:tcW w:w="1890" w:type="dxa"/>
            <w:vAlign w:val="bottom"/>
          </w:tcPr>
          <w:p w14:paraId="63698ABF" w14:textId="2371184D" w:rsidR="00A2134F" w:rsidRPr="0036204B" w:rsidRDefault="00BD6864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Gammaproteobacteria</w:t>
            </w:r>
            <w:proofErr w:type="spellEnd"/>
          </w:p>
        </w:tc>
        <w:tc>
          <w:tcPr>
            <w:tcW w:w="630" w:type="dxa"/>
            <w:vAlign w:val="bottom"/>
          </w:tcPr>
          <w:p w14:paraId="62FCB36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37C47F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1E1DA1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30" w:type="dxa"/>
            <w:vAlign w:val="bottom"/>
          </w:tcPr>
          <w:p w14:paraId="7078C53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D21028" w:rsidRPr="0036204B" w14:paraId="6FDACA84" w14:textId="77777777" w:rsidTr="00D21028">
        <w:tc>
          <w:tcPr>
            <w:tcW w:w="4338" w:type="dxa"/>
            <w:vAlign w:val="bottom"/>
          </w:tcPr>
          <w:p w14:paraId="17A8ACA2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Anaerolinea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YNP</w:t>
            </w:r>
          </w:p>
        </w:tc>
        <w:tc>
          <w:tcPr>
            <w:tcW w:w="1890" w:type="dxa"/>
            <w:vAlign w:val="bottom"/>
          </w:tcPr>
          <w:p w14:paraId="3CF3828B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Chloroflexi</w:t>
            </w:r>
            <w:proofErr w:type="spellEnd"/>
          </w:p>
        </w:tc>
        <w:tc>
          <w:tcPr>
            <w:tcW w:w="630" w:type="dxa"/>
            <w:vAlign w:val="bottom"/>
          </w:tcPr>
          <w:p w14:paraId="64E3D11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2D9E50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C333C4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49CD66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</w:tr>
      <w:tr w:rsidR="00D21028" w:rsidRPr="0036204B" w14:paraId="1D5A3DA5" w14:textId="77777777" w:rsidTr="00D21028">
        <w:tc>
          <w:tcPr>
            <w:tcW w:w="4338" w:type="dxa"/>
            <w:vAlign w:val="bottom"/>
          </w:tcPr>
          <w:p w14:paraId="37982FA0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Candidatus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Chlorothrix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halophila</w:t>
            </w:r>
            <w:proofErr w:type="spellEnd"/>
          </w:p>
        </w:tc>
        <w:tc>
          <w:tcPr>
            <w:tcW w:w="1890" w:type="dxa"/>
            <w:vAlign w:val="bottom"/>
          </w:tcPr>
          <w:p w14:paraId="6467E8C3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Chloroflexi</w:t>
            </w:r>
            <w:proofErr w:type="spellEnd"/>
          </w:p>
        </w:tc>
        <w:tc>
          <w:tcPr>
            <w:tcW w:w="630" w:type="dxa"/>
            <w:vAlign w:val="bottom"/>
          </w:tcPr>
          <w:p w14:paraId="0159604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CD02D2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9623B4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8897BA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</w:tr>
      <w:tr w:rsidR="00D21028" w:rsidRPr="0036204B" w14:paraId="62DFE25C" w14:textId="77777777" w:rsidTr="00D21028">
        <w:tc>
          <w:tcPr>
            <w:tcW w:w="4338" w:type="dxa"/>
            <w:vAlign w:val="bottom"/>
          </w:tcPr>
          <w:p w14:paraId="29FB9359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Chloroflexus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aggregans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DSM 9485</w:t>
            </w:r>
          </w:p>
        </w:tc>
        <w:tc>
          <w:tcPr>
            <w:tcW w:w="1890" w:type="dxa"/>
            <w:vAlign w:val="bottom"/>
          </w:tcPr>
          <w:p w14:paraId="33507DD9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Chloroflexi</w:t>
            </w:r>
            <w:proofErr w:type="spellEnd"/>
          </w:p>
        </w:tc>
        <w:tc>
          <w:tcPr>
            <w:tcW w:w="630" w:type="dxa"/>
            <w:vAlign w:val="bottom"/>
          </w:tcPr>
          <w:p w14:paraId="31F8B05F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C92EB6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B5CAAE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D1612E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</w:tr>
      <w:tr w:rsidR="00D21028" w:rsidRPr="0036204B" w14:paraId="20C5E3A3" w14:textId="77777777" w:rsidTr="00D21028">
        <w:tc>
          <w:tcPr>
            <w:tcW w:w="4338" w:type="dxa"/>
            <w:vAlign w:val="bottom"/>
          </w:tcPr>
          <w:p w14:paraId="41FBD756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Chloroflexus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aurantiacus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J-10-fl</w:t>
            </w:r>
          </w:p>
        </w:tc>
        <w:tc>
          <w:tcPr>
            <w:tcW w:w="1890" w:type="dxa"/>
            <w:vAlign w:val="bottom"/>
          </w:tcPr>
          <w:p w14:paraId="7580D801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Chloroflexi</w:t>
            </w:r>
            <w:proofErr w:type="spellEnd"/>
          </w:p>
        </w:tc>
        <w:tc>
          <w:tcPr>
            <w:tcW w:w="630" w:type="dxa"/>
            <w:vAlign w:val="bottom"/>
          </w:tcPr>
          <w:p w14:paraId="6AEB8F6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9EA4C8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C876BC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523D9D3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</w:tr>
      <w:tr w:rsidR="00D21028" w:rsidRPr="0036204B" w14:paraId="4170ECB4" w14:textId="77777777" w:rsidTr="00D21028">
        <w:tc>
          <w:tcPr>
            <w:tcW w:w="4338" w:type="dxa"/>
            <w:vAlign w:val="bottom"/>
          </w:tcPr>
          <w:p w14:paraId="62BA99B6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Chloroflexus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MS-G</w:t>
            </w:r>
          </w:p>
        </w:tc>
        <w:tc>
          <w:tcPr>
            <w:tcW w:w="1890" w:type="dxa"/>
            <w:vAlign w:val="bottom"/>
          </w:tcPr>
          <w:p w14:paraId="2BA7CF7B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Chloroflexi</w:t>
            </w:r>
            <w:proofErr w:type="spellEnd"/>
          </w:p>
        </w:tc>
        <w:tc>
          <w:tcPr>
            <w:tcW w:w="630" w:type="dxa"/>
            <w:vAlign w:val="bottom"/>
          </w:tcPr>
          <w:p w14:paraId="5FCF7EE5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643EF8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749142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9976E5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</w:tr>
      <w:tr w:rsidR="00D21028" w:rsidRPr="0036204B" w14:paraId="6108CAFE" w14:textId="77777777" w:rsidTr="00D21028">
        <w:tc>
          <w:tcPr>
            <w:tcW w:w="4338" w:type="dxa"/>
            <w:vAlign w:val="bottom"/>
          </w:tcPr>
          <w:p w14:paraId="24357ADA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Chloroflexus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Y-396-1</w:t>
            </w:r>
          </w:p>
        </w:tc>
        <w:tc>
          <w:tcPr>
            <w:tcW w:w="1890" w:type="dxa"/>
            <w:vAlign w:val="bottom"/>
          </w:tcPr>
          <w:p w14:paraId="32B6BF49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Chloroflexi</w:t>
            </w:r>
            <w:proofErr w:type="spellEnd"/>
          </w:p>
        </w:tc>
        <w:tc>
          <w:tcPr>
            <w:tcW w:w="630" w:type="dxa"/>
            <w:vAlign w:val="bottom"/>
          </w:tcPr>
          <w:p w14:paraId="27D50EF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3AAE89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EAA268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093CC1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</w:tr>
      <w:tr w:rsidR="00D21028" w:rsidRPr="0036204B" w14:paraId="31FE9F3E" w14:textId="77777777" w:rsidTr="00D21028">
        <w:tc>
          <w:tcPr>
            <w:tcW w:w="4338" w:type="dxa"/>
            <w:vAlign w:val="bottom"/>
          </w:tcPr>
          <w:p w14:paraId="2960672A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Chloroflexus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Y-400-fl</w:t>
            </w:r>
          </w:p>
        </w:tc>
        <w:tc>
          <w:tcPr>
            <w:tcW w:w="1890" w:type="dxa"/>
            <w:vAlign w:val="bottom"/>
          </w:tcPr>
          <w:p w14:paraId="72627785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Chloroflexi</w:t>
            </w:r>
            <w:proofErr w:type="spellEnd"/>
          </w:p>
        </w:tc>
        <w:tc>
          <w:tcPr>
            <w:tcW w:w="630" w:type="dxa"/>
            <w:vAlign w:val="bottom"/>
          </w:tcPr>
          <w:p w14:paraId="46900B2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F09798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49879152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0DEE4D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</w:tr>
      <w:tr w:rsidR="00D21028" w:rsidRPr="0036204B" w14:paraId="23272F18" w14:textId="77777777" w:rsidTr="00D21028">
        <w:tc>
          <w:tcPr>
            <w:tcW w:w="4338" w:type="dxa"/>
            <w:vAlign w:val="bottom"/>
          </w:tcPr>
          <w:p w14:paraId="102FE6C4" w14:textId="77777777" w:rsidR="00A2134F" w:rsidRPr="00C11DB4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C11D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Kouleothrix</w:t>
            </w:r>
            <w:proofErr w:type="spellEnd"/>
            <w:r w:rsidRPr="00C11D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11D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aurantiaa</w:t>
            </w:r>
            <w:proofErr w:type="spellEnd"/>
            <w:r w:rsidRPr="00C11DB4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JCM 19913</w:t>
            </w:r>
          </w:p>
        </w:tc>
        <w:tc>
          <w:tcPr>
            <w:tcW w:w="1890" w:type="dxa"/>
            <w:vAlign w:val="bottom"/>
          </w:tcPr>
          <w:p w14:paraId="18B4AD7F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Chloroflexi</w:t>
            </w:r>
            <w:proofErr w:type="spellEnd"/>
          </w:p>
        </w:tc>
        <w:tc>
          <w:tcPr>
            <w:tcW w:w="630" w:type="dxa"/>
            <w:vAlign w:val="bottom"/>
          </w:tcPr>
          <w:p w14:paraId="66708EC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721E6C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3A9FE1AC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2A15AD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</w:tr>
      <w:tr w:rsidR="00D21028" w:rsidRPr="0036204B" w14:paraId="3DBE7EC7" w14:textId="77777777" w:rsidTr="00D21028">
        <w:tc>
          <w:tcPr>
            <w:tcW w:w="4338" w:type="dxa"/>
            <w:vAlign w:val="bottom"/>
          </w:tcPr>
          <w:p w14:paraId="314673A7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Oscillochloris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trichoides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DG6</w:t>
            </w:r>
          </w:p>
        </w:tc>
        <w:tc>
          <w:tcPr>
            <w:tcW w:w="1890" w:type="dxa"/>
            <w:vAlign w:val="bottom"/>
          </w:tcPr>
          <w:p w14:paraId="76CF8F87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Chloroflexi</w:t>
            </w:r>
            <w:proofErr w:type="spellEnd"/>
          </w:p>
        </w:tc>
        <w:tc>
          <w:tcPr>
            <w:tcW w:w="630" w:type="dxa"/>
            <w:vAlign w:val="bottom"/>
          </w:tcPr>
          <w:p w14:paraId="13C2214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983AF1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BE08FFE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2100FB89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</w:tr>
      <w:tr w:rsidR="00D21028" w:rsidRPr="0036204B" w14:paraId="41380AE9" w14:textId="77777777" w:rsidTr="00D21028">
        <w:tc>
          <w:tcPr>
            <w:tcW w:w="4338" w:type="dxa"/>
            <w:vAlign w:val="bottom"/>
          </w:tcPr>
          <w:p w14:paraId="5012611F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Roseiflexus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castenholzii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HLO8, DSM 13941</w:t>
            </w:r>
          </w:p>
        </w:tc>
        <w:tc>
          <w:tcPr>
            <w:tcW w:w="1890" w:type="dxa"/>
            <w:vAlign w:val="bottom"/>
          </w:tcPr>
          <w:p w14:paraId="6C24D161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Chloroflexi</w:t>
            </w:r>
            <w:proofErr w:type="spellEnd"/>
          </w:p>
        </w:tc>
        <w:tc>
          <w:tcPr>
            <w:tcW w:w="630" w:type="dxa"/>
            <w:vAlign w:val="bottom"/>
          </w:tcPr>
          <w:p w14:paraId="5B815E63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D0EE864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FF5F17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93C1680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</w:tr>
      <w:tr w:rsidR="00D21028" w:rsidRPr="0036204B" w14:paraId="7AB9BFD9" w14:textId="77777777" w:rsidTr="00D21028">
        <w:tc>
          <w:tcPr>
            <w:tcW w:w="4338" w:type="dxa"/>
            <w:vAlign w:val="bottom"/>
          </w:tcPr>
          <w:p w14:paraId="1E076164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Roseiflexus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RS-1</w:t>
            </w:r>
          </w:p>
        </w:tc>
        <w:tc>
          <w:tcPr>
            <w:tcW w:w="1890" w:type="dxa"/>
            <w:vAlign w:val="bottom"/>
          </w:tcPr>
          <w:p w14:paraId="1C2FFD84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Chloroflexi</w:t>
            </w:r>
            <w:proofErr w:type="spellEnd"/>
          </w:p>
        </w:tc>
        <w:tc>
          <w:tcPr>
            <w:tcW w:w="630" w:type="dxa"/>
            <w:vAlign w:val="bottom"/>
          </w:tcPr>
          <w:p w14:paraId="781D6FA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1C51CE3D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961A8D8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0297202B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</w:p>
        </w:tc>
      </w:tr>
      <w:tr w:rsidR="00D21028" w:rsidRPr="0036204B" w14:paraId="613F4605" w14:textId="77777777" w:rsidTr="00D21028">
        <w:tc>
          <w:tcPr>
            <w:tcW w:w="4338" w:type="dxa"/>
            <w:vAlign w:val="bottom"/>
          </w:tcPr>
          <w:p w14:paraId="4301EACF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Gemmatimonas</w:t>
            </w:r>
            <w:proofErr w:type="spellEnd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 xml:space="preserve"> sp. AP64</w:t>
            </w:r>
          </w:p>
        </w:tc>
        <w:tc>
          <w:tcPr>
            <w:tcW w:w="1890" w:type="dxa"/>
            <w:vAlign w:val="bottom"/>
          </w:tcPr>
          <w:p w14:paraId="3B99E53C" w14:textId="77777777" w:rsidR="00A2134F" w:rsidRPr="0036204B" w:rsidRDefault="00A2134F" w:rsidP="00684585">
            <w:pPr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proofErr w:type="spellStart"/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Gemmatimonadetes</w:t>
            </w:r>
            <w:proofErr w:type="spellEnd"/>
          </w:p>
        </w:tc>
        <w:tc>
          <w:tcPr>
            <w:tcW w:w="630" w:type="dxa"/>
            <w:vAlign w:val="bottom"/>
          </w:tcPr>
          <w:p w14:paraId="19FC0711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74A7C99A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bottom"/>
          </w:tcPr>
          <w:p w14:paraId="63EDFC26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30" w:type="dxa"/>
            <w:vAlign w:val="bottom"/>
          </w:tcPr>
          <w:p w14:paraId="3BEF2A87" w14:textId="77777777" w:rsidR="00A2134F" w:rsidRPr="0036204B" w:rsidRDefault="00A2134F" w:rsidP="00684585">
            <w:pPr>
              <w:jc w:val="center"/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</w:pPr>
            <w:r w:rsidRPr="0036204B">
              <w:rPr>
                <w:rFonts w:asciiTheme="majorHAnsi" w:eastAsia="Times New Roman" w:hAnsiTheme="majorHAnsi" w:cs="Times New Roman"/>
                <w:color w:val="000000"/>
                <w:sz w:val="18"/>
                <w:szCs w:val="18"/>
              </w:rPr>
              <w:t>1</w:t>
            </w:r>
          </w:p>
        </w:tc>
      </w:tr>
    </w:tbl>
    <w:p w14:paraId="536E2ADF" w14:textId="77777777" w:rsidR="00A2134F" w:rsidRDefault="00A2134F" w:rsidP="00A2134F"/>
    <w:p w14:paraId="3DCC80F8" w14:textId="788E45AC" w:rsidR="00A2134F" w:rsidRPr="00684585" w:rsidRDefault="00A2134F" w:rsidP="00684585">
      <w:pPr>
        <w:rPr>
          <w:b/>
        </w:rPr>
      </w:pPr>
      <w:r>
        <w:rPr>
          <w:b/>
        </w:rPr>
        <w:t xml:space="preserve">Figure S1. </w:t>
      </w:r>
      <w:r w:rsidRPr="00990C88">
        <w:rPr>
          <w:b/>
        </w:rPr>
        <w:t>Redox tower</w:t>
      </w:r>
      <w:r>
        <w:rPr>
          <w:b/>
        </w:rPr>
        <w:t>.</w:t>
      </w:r>
      <w:r w:rsidRPr="00990C88">
        <w:t xml:space="preserve"> </w:t>
      </w:r>
      <w:r>
        <w:t xml:space="preserve">The electrochemical potential difference of the ground state (P) </w:t>
      </w:r>
      <w:proofErr w:type="spellStart"/>
      <w:r>
        <w:t>vs</w:t>
      </w:r>
      <w:proofErr w:type="spellEnd"/>
      <w:r>
        <w:t xml:space="preserve"> excited state (P*) of different reaction centers are shown as arrows (RCI-green, RCII-pink, PSI and PSII-yellow).  The lengths of the arrows are proportional to the energies of the </w:t>
      </w:r>
      <w:proofErr w:type="spellStart"/>
      <w:r>
        <w:t>excitons</w:t>
      </w:r>
      <w:proofErr w:type="spellEnd"/>
      <w:r>
        <w:t xml:space="preserve"> absorbed by the reaction centers. </w:t>
      </w:r>
      <w:proofErr w:type="spellStart"/>
      <w:r>
        <w:t>Anoxygenic</w:t>
      </w:r>
      <w:proofErr w:type="spellEnd"/>
      <w:r>
        <w:t xml:space="preserve"> reaction centers utilizing </w:t>
      </w:r>
      <w:proofErr w:type="spellStart"/>
      <w:r>
        <w:t>bacteriochlorophylls</w:t>
      </w:r>
      <w:proofErr w:type="spellEnd"/>
      <w:r>
        <w:t xml:space="preserve"> (RCI, RCII) exhibit smaller potential differences than the chlorophyll containing reaction centers (PI and PSII) of </w:t>
      </w:r>
      <w:r w:rsidRPr="00D21028">
        <w:rPr>
          <w:i/>
        </w:rPr>
        <w:t>Cyanobacteria</w:t>
      </w:r>
      <w:r>
        <w:t>. The known inorganic electron donors for phototrophy are shown color-coded with their reaction center types. Most reaction centers (RCI, RCII, and PSI) have special pair redox potentials (P/P</w:t>
      </w:r>
      <w:r w:rsidRPr="00110A7D">
        <w:rPr>
          <w:vertAlign w:val="superscript"/>
        </w:rPr>
        <w:t>+</w:t>
      </w:r>
      <w:r>
        <w:t>) that are &lt;+500</w:t>
      </w:r>
      <w:r w:rsidR="00B3619A">
        <w:t> </w:t>
      </w:r>
      <w:r>
        <w:t>mV and would be unable to oxidize high-potential electron donors such as H</w:t>
      </w:r>
      <w:r w:rsidRPr="00BC7D91">
        <w:rPr>
          <w:vertAlign w:val="subscript"/>
        </w:rPr>
        <w:t>2</w:t>
      </w:r>
      <w:r>
        <w:t>O. The highest potential electron donor for extant</w:t>
      </w:r>
      <w:r w:rsidR="009253EE">
        <w:t>, known</w:t>
      </w:r>
      <w:r>
        <w:t xml:space="preserve"> </w:t>
      </w:r>
      <w:proofErr w:type="spellStart"/>
      <w:r>
        <w:t>anoxygenic</w:t>
      </w:r>
      <w:proofErr w:type="spellEnd"/>
      <w:r>
        <w:t xml:space="preserve"> </w:t>
      </w:r>
      <w:proofErr w:type="spellStart"/>
      <w:r>
        <w:t>phototrophs</w:t>
      </w:r>
      <w:proofErr w:type="spellEnd"/>
      <w:r>
        <w:t xml:space="preserve"> is nitrite (+430</w:t>
      </w:r>
      <w:r w:rsidR="00B3619A">
        <w:t> </w:t>
      </w:r>
      <w:r>
        <w:t xml:space="preserve">mV). </w:t>
      </w:r>
    </w:p>
    <w:p w14:paraId="697C8E45" w14:textId="77777777" w:rsidR="00A2134F" w:rsidRDefault="00A2134F" w:rsidP="00A2134F"/>
    <w:p w14:paraId="6A6AE7A6" w14:textId="77777777" w:rsidR="00A2134F" w:rsidRDefault="00A2134F" w:rsidP="00A2134F">
      <w:r>
        <w:rPr>
          <w:noProof/>
        </w:rPr>
        <w:drawing>
          <wp:inline distT="0" distB="0" distL="0" distR="0" wp14:anchorId="5CE3BFD4" wp14:editId="284313D7">
            <wp:extent cx="4471200" cy="5257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1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2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0DE36" w14:textId="77777777" w:rsidR="00A2134F" w:rsidRDefault="00A2134F" w:rsidP="0009278A">
      <w:pPr>
        <w:jc w:val="left"/>
        <w:rPr>
          <w:b/>
        </w:rPr>
      </w:pPr>
    </w:p>
    <w:p w14:paraId="17F9B043" w14:textId="77777777" w:rsidR="00A2134F" w:rsidRDefault="00A2134F" w:rsidP="00A2134F">
      <w:pPr>
        <w:jc w:val="left"/>
        <w:rPr>
          <w:b/>
        </w:rPr>
      </w:pPr>
      <w:r>
        <w:rPr>
          <w:b/>
        </w:rPr>
        <w:br w:type="page"/>
      </w:r>
    </w:p>
    <w:p w14:paraId="6846D279" w14:textId="3B209431" w:rsidR="00591444" w:rsidRDefault="00A2134F" w:rsidP="00A2134F">
      <w:r>
        <w:rPr>
          <w:b/>
        </w:rPr>
        <w:lastRenderedPageBreak/>
        <w:t>Fig S</w:t>
      </w:r>
      <w:r w:rsidR="0009278A">
        <w:rPr>
          <w:b/>
        </w:rPr>
        <w:t>2</w:t>
      </w:r>
      <w:r>
        <w:rPr>
          <w:b/>
        </w:rPr>
        <w:t>.</w:t>
      </w:r>
      <w:r w:rsidRPr="00B16343">
        <w:rPr>
          <w:b/>
        </w:rPr>
        <w:t xml:space="preserve"> </w:t>
      </w:r>
      <w:r w:rsidR="009B5C81">
        <w:rPr>
          <w:b/>
        </w:rPr>
        <w:t>Energy costs of r</w:t>
      </w:r>
      <w:r>
        <w:rPr>
          <w:b/>
        </w:rPr>
        <w:t>everse electron transport</w:t>
      </w:r>
      <w:r w:rsidRPr="00B16343">
        <w:rPr>
          <w:b/>
        </w:rPr>
        <w:t xml:space="preserve"> in </w:t>
      </w:r>
      <w:proofErr w:type="spellStart"/>
      <w:r w:rsidRPr="00B16343">
        <w:rPr>
          <w:b/>
          <w:i/>
        </w:rPr>
        <w:t>Thiocapsa</w:t>
      </w:r>
      <w:proofErr w:type="spellEnd"/>
      <w:r w:rsidR="006057A4">
        <w:rPr>
          <w:b/>
          <w:i/>
        </w:rPr>
        <w:t> </w:t>
      </w:r>
      <w:r w:rsidRPr="008E5D7E">
        <w:rPr>
          <w:b/>
        </w:rPr>
        <w:t>KS1</w:t>
      </w:r>
      <w:r w:rsidRPr="00B16343">
        <w:rPr>
          <w:b/>
        </w:rPr>
        <w:t>.</w:t>
      </w:r>
      <w:r>
        <w:t xml:space="preserve"> </w:t>
      </w:r>
      <w:proofErr w:type="spellStart"/>
      <w:r>
        <w:rPr>
          <w:i/>
        </w:rPr>
        <w:t>Thiocapsa</w:t>
      </w:r>
      <w:proofErr w:type="spellEnd"/>
      <w:r w:rsidR="006057A4">
        <w:rPr>
          <w:i/>
        </w:rPr>
        <w:t> </w:t>
      </w:r>
      <w:r w:rsidRPr="00363533">
        <w:t>KS1</w:t>
      </w:r>
      <w:r>
        <w:t xml:space="preserve"> can grow </w:t>
      </w:r>
      <w:proofErr w:type="spellStart"/>
      <w:r>
        <w:t>photo</w:t>
      </w:r>
      <w:r w:rsidR="009B5C81">
        <w:t>litho</w:t>
      </w:r>
      <w:r>
        <w:t>autotrophically</w:t>
      </w:r>
      <w:proofErr w:type="spellEnd"/>
      <w:r>
        <w:t xml:space="preserve"> using the Calvin cycle. To make the NADH required for carbon fixation</w:t>
      </w:r>
      <w:r w:rsidRPr="00A227BB">
        <w:t xml:space="preserve"> it</w:t>
      </w:r>
      <w:r>
        <w:t xml:space="preserve"> uses reverse electron transport to transfer electrons from higher potential electron donors (H</w:t>
      </w:r>
      <w:r w:rsidRPr="00560666">
        <w:rPr>
          <w:vertAlign w:val="subscript"/>
        </w:rPr>
        <w:t>2</w:t>
      </w:r>
      <w:r>
        <w:t>S, S</w:t>
      </w:r>
      <w:r w:rsidRPr="00560666">
        <w:rPr>
          <w:vertAlign w:val="superscript"/>
        </w:rPr>
        <w:t>0</w:t>
      </w:r>
      <w:r>
        <w:t xml:space="preserve">, </w:t>
      </w:r>
      <w:r w:rsidRPr="00560666">
        <w:t>S</w:t>
      </w:r>
      <w:r w:rsidRPr="00560666">
        <w:rPr>
          <w:vertAlign w:val="subscript"/>
        </w:rPr>
        <w:t>2</w:t>
      </w:r>
      <w:r w:rsidRPr="00560666">
        <w:t>O</w:t>
      </w:r>
      <w:r w:rsidRPr="00560666">
        <w:rPr>
          <w:vertAlign w:val="subscript"/>
        </w:rPr>
        <w:t>3</w:t>
      </w:r>
      <w:r w:rsidRPr="00560666">
        <w:rPr>
          <w:vertAlign w:val="superscript"/>
        </w:rPr>
        <w:t>2−</w:t>
      </w:r>
      <w:r>
        <w:t>, and NO</w:t>
      </w:r>
      <w:r w:rsidRPr="00560666">
        <w:rPr>
          <w:vertAlign w:val="subscript"/>
        </w:rPr>
        <w:t>2</w:t>
      </w:r>
      <w:r w:rsidRPr="00560666">
        <w:rPr>
          <w:vertAlign w:val="superscript"/>
        </w:rPr>
        <w:t>-</w:t>
      </w:r>
      <w:r>
        <w:t>)</w:t>
      </w:r>
      <w:r w:rsidRPr="00560666">
        <w:t xml:space="preserve"> </w:t>
      </w:r>
      <w:r>
        <w:t>to the lower potential NAD</w:t>
      </w:r>
      <w:r w:rsidRPr="00DD7D6A">
        <w:rPr>
          <w:vertAlign w:val="superscript"/>
        </w:rPr>
        <w:t>+</w:t>
      </w:r>
      <w:r>
        <w:t xml:space="preserve"> (-320</w:t>
      </w:r>
      <w:r w:rsidR="006057A4">
        <w:t> </w:t>
      </w:r>
      <w:r>
        <w:t>m</w:t>
      </w:r>
      <w:r w:rsidR="006057A4">
        <w:t>V</w:t>
      </w:r>
      <w:r>
        <w:t>). This is accomplished by reversing complex</w:t>
      </w:r>
      <w:r w:rsidR="006057A4">
        <w:t> </w:t>
      </w:r>
      <w:r>
        <w:t xml:space="preserve">I (red pathway), utilizing </w:t>
      </w:r>
      <w:proofErr w:type="spellStart"/>
      <w:r>
        <w:t>ubiquinols</w:t>
      </w:r>
      <w:proofErr w:type="spellEnd"/>
      <w:r>
        <w:t xml:space="preserve"> reduced by RCII, and energy from the membrane electrochemical gradient (</w:t>
      </w:r>
      <w:r w:rsidRPr="006230CA">
        <w:rPr>
          <w:rFonts w:hint="eastAsia"/>
        </w:rPr>
        <w:t>NAD</w:t>
      </w:r>
      <w:r w:rsidRPr="006230CA">
        <w:rPr>
          <w:rFonts w:hint="eastAsia"/>
          <w:vertAlign w:val="superscript"/>
        </w:rPr>
        <w:t>+</w:t>
      </w:r>
      <w:r w:rsidRPr="006230CA">
        <w:rPr>
          <w:rFonts w:hint="eastAsia"/>
        </w:rPr>
        <w:t xml:space="preserve"> + QH</w:t>
      </w:r>
      <w:r w:rsidRPr="006230CA">
        <w:rPr>
          <w:rFonts w:hint="eastAsia"/>
          <w:vertAlign w:val="subscript"/>
        </w:rPr>
        <w:t>2</w:t>
      </w:r>
      <w:r w:rsidRPr="006230CA">
        <w:rPr>
          <w:rFonts w:hint="eastAsia"/>
        </w:rPr>
        <w:t xml:space="preserve"> + 4H</w:t>
      </w:r>
      <w:r w:rsidRPr="006230CA">
        <w:rPr>
          <w:rFonts w:hint="eastAsia"/>
          <w:vertAlign w:val="superscript"/>
        </w:rPr>
        <w:t>+</w:t>
      </w:r>
      <w:r w:rsidRPr="006230CA">
        <w:rPr>
          <w:rFonts w:hint="eastAsia"/>
          <w:vertAlign w:val="subscript"/>
        </w:rPr>
        <w:t>out</w:t>
      </w:r>
      <w:r w:rsidRPr="006230CA">
        <w:t xml:space="preserve"> </w:t>
      </w:r>
      <w:r w:rsidRPr="006230CA">
        <w:rPr>
          <w:rFonts w:hint="eastAsia"/>
        </w:rPr>
        <w:t>→</w:t>
      </w:r>
      <w:r>
        <w:t xml:space="preserve"> </w:t>
      </w:r>
      <w:r w:rsidRPr="006230CA">
        <w:rPr>
          <w:rFonts w:hint="eastAsia"/>
        </w:rPr>
        <w:t>NADH + H</w:t>
      </w:r>
      <w:r w:rsidRPr="006230CA">
        <w:rPr>
          <w:rFonts w:hint="eastAsia"/>
          <w:vertAlign w:val="superscript"/>
        </w:rPr>
        <w:t>+</w:t>
      </w:r>
      <w:r w:rsidRPr="006230CA">
        <w:rPr>
          <w:rFonts w:hint="eastAsia"/>
        </w:rPr>
        <w:t xml:space="preserve"> + Q + 4H</w:t>
      </w:r>
      <w:r w:rsidRPr="006230CA">
        <w:rPr>
          <w:rFonts w:hint="eastAsia"/>
          <w:vertAlign w:val="superscript"/>
        </w:rPr>
        <w:t>+</w:t>
      </w:r>
      <w:r w:rsidRPr="006230CA">
        <w:rPr>
          <w:rFonts w:hint="eastAsia"/>
          <w:vertAlign w:val="subscript"/>
        </w:rPr>
        <w:t>in</w:t>
      </w:r>
      <w:r>
        <w:t xml:space="preserve">). In contrast, reverse electron transport in </w:t>
      </w:r>
      <w:proofErr w:type="spellStart"/>
      <w:r w:rsidR="009B5C81">
        <w:t>chemo</w:t>
      </w:r>
      <w:r>
        <w:t>lithoautotrophic</w:t>
      </w:r>
      <w:proofErr w:type="spellEnd"/>
      <w:r>
        <w:t xml:space="preserve"> metabolisms (ex. nitrite oxidation and acidophilic iron oxidation) must also run complex</w:t>
      </w:r>
      <w:r w:rsidR="006057A4">
        <w:t> </w:t>
      </w:r>
      <w:r>
        <w:t>III in reverse to generate NADH (black pathway).</w:t>
      </w:r>
    </w:p>
    <w:p w14:paraId="4BF3C28C" w14:textId="65B6CB91" w:rsidR="00A2134F" w:rsidRDefault="00056A71" w:rsidP="00A2134F">
      <w:r>
        <w:rPr>
          <w:noProof/>
        </w:rPr>
        <w:drawing>
          <wp:inline distT="0" distB="0" distL="0" distR="0" wp14:anchorId="138B773A" wp14:editId="4DB2F6E7">
            <wp:extent cx="3657600" cy="625445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2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792" cy="62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134F">
        <w:rPr>
          <w:b/>
        </w:rPr>
        <w:br w:type="page"/>
      </w:r>
    </w:p>
    <w:p w14:paraId="617B4C00" w14:textId="2256DE31" w:rsidR="00A2134F" w:rsidRDefault="00A2134F" w:rsidP="00A2134F">
      <w:pPr>
        <w:rPr>
          <w:rFonts w:cstheme="minorHAnsi"/>
          <w:lang w:val="en-GB"/>
        </w:rPr>
      </w:pPr>
      <w:r w:rsidRPr="00652369">
        <w:rPr>
          <w:b/>
          <w:lang w:val="en-GB"/>
        </w:rPr>
        <w:lastRenderedPageBreak/>
        <w:t>Fig. S</w:t>
      </w:r>
      <w:r w:rsidR="00CF7569">
        <w:rPr>
          <w:b/>
          <w:lang w:val="en-GB"/>
        </w:rPr>
        <w:t>3</w:t>
      </w:r>
      <w:r w:rsidRPr="00652369">
        <w:rPr>
          <w:b/>
          <w:lang w:val="en-GB"/>
        </w:rPr>
        <w:t>.</w:t>
      </w:r>
      <w:r w:rsidRPr="007A1355">
        <w:rPr>
          <w:lang w:val="en-GB"/>
        </w:rPr>
        <w:t xml:space="preserve"> </w:t>
      </w:r>
      <w:proofErr w:type="gramStart"/>
      <w:r>
        <w:rPr>
          <w:lang w:val="en-GB"/>
        </w:rPr>
        <w:t xml:space="preserve">One-dimensional SDS-PAGE analysis of proteins in cell fractions from </w:t>
      </w:r>
      <w:proofErr w:type="spellStart"/>
      <w:r>
        <w:rPr>
          <w:i/>
          <w:lang w:val="en-GB"/>
        </w:rPr>
        <w:t>Thiocapsa</w:t>
      </w:r>
      <w:proofErr w:type="spellEnd"/>
      <w:r>
        <w:rPr>
          <w:i/>
          <w:lang w:val="en-GB"/>
        </w:rPr>
        <w:t> </w:t>
      </w:r>
      <w:r w:rsidRPr="007A1355">
        <w:rPr>
          <w:lang w:val="en-GB"/>
        </w:rPr>
        <w:t xml:space="preserve">KS1 grown </w:t>
      </w:r>
      <w:proofErr w:type="spellStart"/>
      <w:r w:rsidRPr="007A1355">
        <w:rPr>
          <w:lang w:val="en-GB"/>
        </w:rPr>
        <w:t>phototrophically</w:t>
      </w:r>
      <w:proofErr w:type="spellEnd"/>
      <w:r w:rsidRPr="007A1355">
        <w:rPr>
          <w:lang w:val="en-GB"/>
        </w:rPr>
        <w:t xml:space="preserve"> </w:t>
      </w:r>
      <w:r>
        <w:rPr>
          <w:lang w:val="en-GB"/>
        </w:rPr>
        <w:t xml:space="preserve">on </w:t>
      </w:r>
      <w:r w:rsidRPr="007A1355">
        <w:rPr>
          <w:lang w:val="en-GB"/>
        </w:rPr>
        <w:t>nitrite or hydrogen as sole electron donor.</w:t>
      </w:r>
      <w:proofErr w:type="gramEnd"/>
      <w:r w:rsidRPr="007A1355">
        <w:rPr>
          <w:lang w:val="en-GB"/>
        </w:rPr>
        <w:t xml:space="preserve"> 2</w:t>
      </w:r>
      <w:r w:rsidR="006057A4">
        <w:rPr>
          <w:lang w:val="en-GB"/>
        </w:rPr>
        <w:t> </w:t>
      </w:r>
      <w:proofErr w:type="spellStart"/>
      <w:r w:rsidRPr="007A1355">
        <w:rPr>
          <w:lang w:val="en-GB"/>
        </w:rPr>
        <w:t>mM</w:t>
      </w:r>
      <w:proofErr w:type="spellEnd"/>
      <w:r w:rsidRPr="007A1355">
        <w:rPr>
          <w:lang w:val="en-GB"/>
        </w:rPr>
        <w:t xml:space="preserve"> ammonia served as nitrogen source. Each line was </w:t>
      </w:r>
      <w:r>
        <w:rPr>
          <w:lang w:val="en-GB"/>
        </w:rPr>
        <w:t xml:space="preserve">loaded </w:t>
      </w:r>
      <w:r w:rsidRPr="007A1355">
        <w:rPr>
          <w:lang w:val="en-GB"/>
        </w:rPr>
        <w:t xml:space="preserve">with </w:t>
      </w:r>
      <w:r>
        <w:rPr>
          <w:lang w:val="en-GB"/>
        </w:rPr>
        <w:t>~</w:t>
      </w:r>
      <w:r w:rsidRPr="007A1355">
        <w:rPr>
          <w:lang w:val="en-GB"/>
        </w:rPr>
        <w:t>5.5</w:t>
      </w:r>
      <w:r w:rsidR="006057A4">
        <w:rPr>
          <w:lang w:val="en-GB"/>
        </w:rPr>
        <w:t> </w:t>
      </w:r>
      <w:r w:rsidRPr="007A1355">
        <w:rPr>
          <w:lang w:val="en-GB"/>
        </w:rPr>
        <w:t xml:space="preserve">µg of protein. P = peptide marker, </w:t>
      </w:r>
      <w:r>
        <w:rPr>
          <w:lang w:val="en-GB"/>
        </w:rPr>
        <w:t>R</w:t>
      </w:r>
      <w:r w:rsidRPr="007A1355">
        <w:rPr>
          <w:lang w:val="en-GB"/>
        </w:rPr>
        <w:t xml:space="preserve"> = cell-free extract, M = membrane fraction, </w:t>
      </w:r>
      <w:r>
        <w:rPr>
          <w:lang w:val="en-GB"/>
        </w:rPr>
        <w:t>C</w:t>
      </w:r>
      <w:r w:rsidRPr="007A1355">
        <w:rPr>
          <w:lang w:val="en-GB"/>
        </w:rPr>
        <w:t xml:space="preserve"> = cytosolic fraction, N = nitrite-grown cells, H = hydrogen-grown cells. </w:t>
      </w:r>
      <w:r w:rsidRPr="007A1355">
        <w:rPr>
          <w:rFonts w:cstheme="minorHAnsi"/>
          <w:lang w:val="en-GB"/>
        </w:rPr>
        <w:t>Peptide mass fingerprint</w:t>
      </w:r>
      <w:r>
        <w:rPr>
          <w:rFonts w:cstheme="minorHAnsi"/>
          <w:lang w:val="en-GB"/>
        </w:rPr>
        <w:t>s were obtained for bands</w:t>
      </w:r>
      <w:r w:rsidRPr="007A1355">
        <w:rPr>
          <w:rFonts w:cstheme="minorHAnsi"/>
          <w:lang w:val="en-GB"/>
        </w:rPr>
        <w:t xml:space="preserve"> 1 to 4. </w:t>
      </w:r>
      <w:r>
        <w:rPr>
          <w:rFonts w:cstheme="minorHAnsi"/>
          <w:lang w:val="en-GB"/>
        </w:rPr>
        <w:t xml:space="preserve">Bands </w:t>
      </w:r>
      <w:r w:rsidRPr="007A1355">
        <w:rPr>
          <w:rFonts w:cstheme="minorHAnsi"/>
          <w:lang w:val="en-GB"/>
        </w:rPr>
        <w:t>1</w:t>
      </w:r>
      <w:r>
        <w:rPr>
          <w:rFonts w:cstheme="minorHAnsi"/>
          <w:lang w:val="en-GB"/>
        </w:rPr>
        <w:t xml:space="preserve"> and 3:</w:t>
      </w:r>
      <w:r w:rsidRPr="007A1355">
        <w:rPr>
          <w:rFonts w:cstheme="minorHAnsi"/>
          <w:lang w:val="en-GB"/>
        </w:rPr>
        <w:t xml:space="preserve"> </w:t>
      </w:r>
      <w:proofErr w:type="spellStart"/>
      <w:r>
        <w:rPr>
          <w:rFonts w:eastAsia="Times New Roman" w:cstheme="minorHAnsi"/>
          <w:lang w:val="en-GB"/>
        </w:rPr>
        <w:t>N</w:t>
      </w:r>
      <w:r w:rsidRPr="00677C15">
        <w:rPr>
          <w:rFonts w:eastAsia="Times New Roman" w:cstheme="minorHAnsi"/>
          <w:lang w:val="en-GB"/>
        </w:rPr>
        <w:t>xrA</w:t>
      </w:r>
      <w:proofErr w:type="spellEnd"/>
      <w:r w:rsidRPr="007A1355">
        <w:rPr>
          <w:rFonts w:eastAsia="Times New Roman" w:cstheme="minorHAnsi"/>
          <w:lang w:val="en-GB"/>
        </w:rPr>
        <w:t xml:space="preserve"> </w:t>
      </w:r>
      <w:r>
        <w:rPr>
          <w:rFonts w:eastAsia="Times New Roman" w:cstheme="minorHAnsi"/>
          <w:lang w:val="en-GB"/>
        </w:rPr>
        <w:t xml:space="preserve">(nitrite </w:t>
      </w:r>
      <w:proofErr w:type="spellStart"/>
      <w:r>
        <w:rPr>
          <w:rFonts w:eastAsia="Times New Roman" w:cstheme="minorHAnsi"/>
          <w:lang w:val="en-GB"/>
        </w:rPr>
        <w:t>oxidoreductase</w:t>
      </w:r>
      <w:proofErr w:type="spellEnd"/>
      <w:r w:rsidRPr="007A1355">
        <w:rPr>
          <w:rFonts w:eastAsia="Times New Roman" w:cstheme="minorHAnsi"/>
          <w:lang w:val="en-GB"/>
        </w:rPr>
        <w:t xml:space="preserve"> </w:t>
      </w:r>
      <w:r>
        <w:rPr>
          <w:rFonts w:eastAsia="Times New Roman" w:cstheme="minorHAnsi"/>
          <w:lang w:val="en-GB"/>
        </w:rPr>
        <w:t>α</w:t>
      </w:r>
      <w:r w:rsidRPr="007A1355">
        <w:rPr>
          <w:rFonts w:eastAsia="Times New Roman" w:cstheme="minorHAnsi"/>
          <w:lang w:val="en-GB"/>
        </w:rPr>
        <w:t xml:space="preserve"> subunit</w:t>
      </w:r>
      <w:r>
        <w:rPr>
          <w:rFonts w:eastAsia="Times New Roman" w:cstheme="minorHAnsi"/>
          <w:lang w:val="en-GB"/>
        </w:rPr>
        <w:t>)</w:t>
      </w:r>
      <w:r w:rsidRPr="007A1355">
        <w:rPr>
          <w:rFonts w:cstheme="minorHAnsi"/>
          <w:lang w:val="en-GB"/>
        </w:rPr>
        <w:t xml:space="preserve">; </w:t>
      </w:r>
      <w:r>
        <w:rPr>
          <w:rFonts w:cstheme="minorHAnsi"/>
          <w:lang w:val="en-GB"/>
        </w:rPr>
        <w:t xml:space="preserve">bands </w:t>
      </w:r>
      <w:r w:rsidRPr="007A1355">
        <w:rPr>
          <w:rFonts w:cstheme="minorHAnsi"/>
          <w:lang w:val="en-GB"/>
        </w:rPr>
        <w:t>2</w:t>
      </w:r>
      <w:r>
        <w:rPr>
          <w:rFonts w:cstheme="minorHAnsi"/>
          <w:lang w:val="en-GB"/>
        </w:rPr>
        <w:t xml:space="preserve"> and 4:</w:t>
      </w:r>
      <w:r w:rsidRPr="007A1355">
        <w:rPr>
          <w:rFonts w:cstheme="minorHAnsi"/>
          <w:lang w:val="en-GB"/>
        </w:rPr>
        <w:t xml:space="preserve"> </w:t>
      </w:r>
      <w:proofErr w:type="spellStart"/>
      <w:r>
        <w:rPr>
          <w:rFonts w:eastAsia="Times New Roman" w:cstheme="minorHAnsi"/>
          <w:bCs/>
          <w:lang w:val="en-GB" w:eastAsia="de-DE"/>
        </w:rPr>
        <w:t>N</w:t>
      </w:r>
      <w:r w:rsidRPr="00677C15">
        <w:rPr>
          <w:rFonts w:eastAsia="Times New Roman" w:cstheme="minorHAnsi"/>
          <w:bCs/>
          <w:lang w:val="en-GB" w:eastAsia="de-DE"/>
        </w:rPr>
        <w:t>xrB</w:t>
      </w:r>
      <w:proofErr w:type="spellEnd"/>
      <w:r w:rsidRPr="007A1355">
        <w:rPr>
          <w:rFonts w:eastAsia="Times New Roman" w:cstheme="minorHAnsi"/>
          <w:bCs/>
          <w:lang w:val="en-GB" w:eastAsia="de-DE"/>
        </w:rPr>
        <w:t xml:space="preserve"> </w:t>
      </w:r>
      <w:r>
        <w:rPr>
          <w:rFonts w:eastAsia="Times New Roman" w:cstheme="minorHAnsi"/>
          <w:bCs/>
          <w:lang w:val="en-GB" w:eastAsia="de-DE"/>
        </w:rPr>
        <w:t xml:space="preserve">(nitrite </w:t>
      </w:r>
      <w:proofErr w:type="spellStart"/>
      <w:r>
        <w:rPr>
          <w:rFonts w:eastAsia="Times New Roman" w:cstheme="minorHAnsi"/>
          <w:bCs/>
          <w:lang w:val="en-GB" w:eastAsia="de-DE"/>
        </w:rPr>
        <w:t>oxidoreductase</w:t>
      </w:r>
      <w:proofErr w:type="spellEnd"/>
      <w:r w:rsidRPr="007A1355">
        <w:rPr>
          <w:rFonts w:eastAsia="Times New Roman" w:cstheme="minorHAnsi"/>
          <w:bCs/>
          <w:lang w:val="en-GB" w:eastAsia="de-DE"/>
        </w:rPr>
        <w:t xml:space="preserve"> </w:t>
      </w:r>
      <w:r>
        <w:rPr>
          <w:rFonts w:eastAsia="Times New Roman" w:cstheme="minorHAnsi"/>
          <w:bCs/>
          <w:lang w:val="en-GB" w:eastAsia="de-DE"/>
        </w:rPr>
        <w:t xml:space="preserve">β </w:t>
      </w:r>
      <w:r w:rsidRPr="007A1355">
        <w:rPr>
          <w:rFonts w:eastAsia="Times New Roman" w:cstheme="minorHAnsi"/>
          <w:bCs/>
          <w:lang w:val="en-GB" w:eastAsia="de-DE"/>
        </w:rPr>
        <w:t>subunit</w:t>
      </w:r>
      <w:r>
        <w:rPr>
          <w:rFonts w:cstheme="minorHAnsi"/>
          <w:lang w:val="en-GB"/>
        </w:rPr>
        <w:t>)</w:t>
      </w:r>
      <w:r w:rsidRPr="007A1355">
        <w:rPr>
          <w:rFonts w:cstheme="minorHAnsi"/>
          <w:lang w:val="en-GB"/>
        </w:rPr>
        <w:t>.</w:t>
      </w:r>
    </w:p>
    <w:p w14:paraId="521F7F5B" w14:textId="77777777" w:rsidR="00A2134F" w:rsidRDefault="00A2134F" w:rsidP="00A2134F">
      <w:pPr>
        <w:rPr>
          <w:rFonts w:cstheme="minorHAnsi"/>
          <w:lang w:val="en-GB"/>
        </w:rPr>
      </w:pPr>
    </w:p>
    <w:p w14:paraId="1D659A5B" w14:textId="77777777" w:rsidR="00A2134F" w:rsidRPr="007A1355" w:rsidRDefault="00A2134F" w:rsidP="00A2134F">
      <w:pPr>
        <w:rPr>
          <w:b/>
        </w:rPr>
      </w:pPr>
      <w:r>
        <w:rPr>
          <w:noProof/>
        </w:rPr>
        <w:drawing>
          <wp:inline distT="0" distB="0" distL="0" distR="0" wp14:anchorId="343406EB" wp14:editId="4AFA26A2">
            <wp:extent cx="5372100" cy="5133975"/>
            <wp:effectExtent l="0" t="0" r="0" b="9525"/>
            <wp:docPr id="17" name="Grafik 1" descr="C:\Documents and Settings\dirk_2\My Documents\My Pictures\fig1 nitri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C:\Documents and Settings\dirk_2\My Documents\My Pictures\fig1 nitri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F55CC" w14:textId="77777777" w:rsidR="00A2134F" w:rsidRDefault="00A2134F" w:rsidP="00A2134F">
      <w:pPr>
        <w:rPr>
          <w:b/>
        </w:rPr>
      </w:pPr>
    </w:p>
    <w:p w14:paraId="5BEB4A8D" w14:textId="77777777" w:rsidR="00A2134F" w:rsidRDefault="00A2134F" w:rsidP="00A2134F">
      <w:pPr>
        <w:rPr>
          <w:rFonts w:ascii="Cambria" w:eastAsia="MS Mincho" w:hAnsi="Cambria" w:cs="Times New Roman"/>
          <w:b/>
        </w:rPr>
      </w:pPr>
    </w:p>
    <w:p w14:paraId="6C97DC16" w14:textId="77777777" w:rsidR="00A2134F" w:rsidRDefault="00A2134F" w:rsidP="00A2134F">
      <w:pPr>
        <w:jc w:val="left"/>
        <w:rPr>
          <w:rFonts w:ascii="Cambria" w:eastAsia="MS Mincho" w:hAnsi="Cambria" w:cs="Times New Roman"/>
          <w:b/>
        </w:rPr>
      </w:pPr>
      <w:r>
        <w:rPr>
          <w:rFonts w:ascii="Cambria" w:eastAsia="MS Mincho" w:hAnsi="Cambria" w:cs="Times New Roman"/>
          <w:b/>
        </w:rPr>
        <w:br w:type="page"/>
      </w:r>
    </w:p>
    <w:p w14:paraId="18E3222B" w14:textId="77777777" w:rsidR="00A2134F" w:rsidRPr="00C27E5C" w:rsidRDefault="00A2134F" w:rsidP="00A2134F"/>
    <w:p w14:paraId="0A27B42C" w14:textId="77777777" w:rsidR="00A2134F" w:rsidRDefault="00A2134F" w:rsidP="00A2134F">
      <w:pPr>
        <w:rPr>
          <w:b/>
        </w:rPr>
      </w:pPr>
    </w:p>
    <w:p w14:paraId="329FFCC9" w14:textId="77777777" w:rsidR="00CF7569" w:rsidRDefault="00CF7569" w:rsidP="00CF7569">
      <w:r>
        <w:rPr>
          <w:b/>
        </w:rPr>
        <w:t>Figure S4</w:t>
      </w:r>
      <w:r w:rsidRPr="00B16343">
        <w:rPr>
          <w:b/>
        </w:rPr>
        <w:t xml:space="preserve">. </w:t>
      </w:r>
      <w:proofErr w:type="gramStart"/>
      <w:r>
        <w:rPr>
          <w:b/>
        </w:rPr>
        <w:t>Bioenergetics of nitrite oxidation</w:t>
      </w:r>
      <w:r w:rsidRPr="00B16343">
        <w:rPr>
          <w:b/>
        </w:rPr>
        <w:t xml:space="preserve"> in </w:t>
      </w:r>
      <w:proofErr w:type="spellStart"/>
      <w:r w:rsidRPr="00B16343">
        <w:rPr>
          <w:b/>
          <w:i/>
        </w:rPr>
        <w:t>Thiocapsa</w:t>
      </w:r>
      <w:proofErr w:type="spellEnd"/>
      <w:r>
        <w:rPr>
          <w:b/>
          <w:i/>
        </w:rPr>
        <w:t> </w:t>
      </w:r>
      <w:r w:rsidRPr="008E5D7E">
        <w:rPr>
          <w:b/>
        </w:rPr>
        <w:t>KS1</w:t>
      </w:r>
      <w:r w:rsidRPr="00B16343">
        <w:rPr>
          <w:b/>
        </w:rPr>
        <w:t>.</w:t>
      </w:r>
      <w:proofErr w:type="gramEnd"/>
      <w:r>
        <w:t xml:space="preserve"> There are two possible ways to oxidize nitrite in </w:t>
      </w:r>
      <w:proofErr w:type="spellStart"/>
      <w:r w:rsidRPr="00D56022">
        <w:rPr>
          <w:i/>
        </w:rPr>
        <w:t>Thiocapsa</w:t>
      </w:r>
      <w:proofErr w:type="spellEnd"/>
      <w:r>
        <w:rPr>
          <w:i/>
        </w:rPr>
        <w:t> </w:t>
      </w:r>
      <w:r>
        <w:t xml:space="preserve">KS1: 1) use </w:t>
      </w:r>
      <w:r w:rsidRPr="00C9444A">
        <w:t xml:space="preserve">a high </w:t>
      </w:r>
      <w:r>
        <w:t xml:space="preserve">redox </w:t>
      </w:r>
      <w:r w:rsidRPr="00C9444A">
        <w:t xml:space="preserve">potential reaction center </w:t>
      </w:r>
      <w:r>
        <w:t xml:space="preserve">capable of oxidizing nitrite </w:t>
      </w:r>
      <w:r w:rsidRPr="00C47848">
        <w:rPr>
          <w:i/>
        </w:rPr>
        <w:t>via</w:t>
      </w:r>
      <w:r>
        <w:t xml:space="preserve"> a high-potential electron carrier, or 2) transfer electrons from nitrite into the shared low-potential electron carrier pool, possibly with consumption of energy from the membrane electrochemical gradient. Genomic and biochemical results show that </w:t>
      </w:r>
      <w:proofErr w:type="spellStart"/>
      <w:r w:rsidRPr="00A83F55">
        <w:rPr>
          <w:i/>
        </w:rPr>
        <w:t>Thiocapsa</w:t>
      </w:r>
      <w:proofErr w:type="spellEnd"/>
      <w:r>
        <w:t> KS1 employs the latter strategy.</w:t>
      </w:r>
    </w:p>
    <w:p w14:paraId="3C12A827" w14:textId="77777777" w:rsidR="00056A71" w:rsidRDefault="00056A71" w:rsidP="00CF7569"/>
    <w:p w14:paraId="32C9BB5B" w14:textId="77777777" w:rsidR="00056A71" w:rsidRDefault="00056A71" w:rsidP="00CF7569"/>
    <w:p w14:paraId="3EB18742" w14:textId="6222C654" w:rsidR="00CF7569" w:rsidRDefault="00056A71" w:rsidP="00CF7569">
      <w:r>
        <w:rPr>
          <w:noProof/>
        </w:rPr>
        <w:drawing>
          <wp:inline distT="0" distB="0" distL="0" distR="0" wp14:anchorId="6B1F7355" wp14:editId="53C8091E">
            <wp:extent cx="5914012" cy="3416300"/>
            <wp:effectExtent l="0" t="0" r="444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4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012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EB975" w14:textId="301A5CD0" w:rsidR="00CF7569" w:rsidRDefault="00CF7569" w:rsidP="00CF7569"/>
    <w:p w14:paraId="533D861C" w14:textId="77777777" w:rsidR="00CF7569" w:rsidRDefault="00CF7569" w:rsidP="00CF7569">
      <w:pPr>
        <w:jc w:val="left"/>
        <w:rPr>
          <w:b/>
          <w:lang w:val="en-GB"/>
        </w:rPr>
      </w:pPr>
      <w:r>
        <w:rPr>
          <w:b/>
          <w:lang w:val="en-GB"/>
        </w:rPr>
        <w:br w:type="page"/>
      </w:r>
    </w:p>
    <w:p w14:paraId="64FF6044" w14:textId="7203F5A3" w:rsidR="00A2134F" w:rsidRPr="00677C15" w:rsidRDefault="00A2134F" w:rsidP="000F0B9F">
      <w:pPr>
        <w:jc w:val="left"/>
      </w:pPr>
      <w:r w:rsidRPr="00892E64">
        <w:rPr>
          <w:rFonts w:ascii="Cambria" w:eastAsia="MS Mincho" w:hAnsi="Cambria" w:cs="Times New Roman"/>
          <w:b/>
        </w:rPr>
        <w:lastRenderedPageBreak/>
        <w:t>Fig</w:t>
      </w:r>
      <w:r>
        <w:rPr>
          <w:rFonts w:ascii="Cambria" w:eastAsia="MS Mincho" w:hAnsi="Cambria" w:cs="Times New Roman"/>
          <w:b/>
        </w:rPr>
        <w:t>.</w:t>
      </w:r>
      <w:r w:rsidRPr="00892E64">
        <w:rPr>
          <w:rFonts w:ascii="Cambria" w:eastAsia="MS Mincho" w:hAnsi="Cambria" w:cs="Times New Roman"/>
          <w:b/>
        </w:rPr>
        <w:t xml:space="preserve"> S</w:t>
      </w:r>
      <w:r w:rsidR="00DB1E06">
        <w:rPr>
          <w:rFonts w:ascii="Cambria" w:eastAsia="MS Mincho" w:hAnsi="Cambria" w:cs="Times New Roman"/>
          <w:b/>
        </w:rPr>
        <w:t>5</w:t>
      </w:r>
      <w:r w:rsidRPr="00892E64">
        <w:rPr>
          <w:rFonts w:ascii="Cambria" w:eastAsia="MS Mincho" w:hAnsi="Cambria" w:cs="Times New Roman"/>
          <w:b/>
        </w:rPr>
        <w:t>.</w:t>
      </w:r>
      <w:r w:rsidRPr="00892E64">
        <w:rPr>
          <w:rFonts w:ascii="Cambria" w:eastAsia="MS Mincho" w:hAnsi="Cambria" w:cs="Times New Roman"/>
        </w:rPr>
        <w:t xml:space="preserve"> </w:t>
      </w:r>
      <w:r w:rsidRPr="00892E64">
        <w:rPr>
          <w:rFonts w:ascii="Cambria" w:eastAsia="MS Mincho" w:hAnsi="Cambria" w:cs="Times New Roman"/>
          <w:b/>
        </w:rPr>
        <w:t xml:space="preserve">Phylogenetic analyses of </w:t>
      </w:r>
      <w:proofErr w:type="spellStart"/>
      <w:r w:rsidRPr="00892E64">
        <w:rPr>
          <w:rFonts w:ascii="Cambria" w:eastAsia="MS Mincho" w:hAnsi="Cambria" w:cs="Times New Roman"/>
          <w:b/>
          <w:i/>
        </w:rPr>
        <w:t>Thiocapsa</w:t>
      </w:r>
      <w:proofErr w:type="spellEnd"/>
      <w:r w:rsidR="00FB29C0">
        <w:rPr>
          <w:rFonts w:ascii="Cambria" w:eastAsia="MS Mincho" w:hAnsi="Cambria" w:cs="Times New Roman"/>
          <w:b/>
        </w:rPr>
        <w:t> </w:t>
      </w:r>
      <w:r w:rsidRPr="00892E64">
        <w:rPr>
          <w:rFonts w:ascii="Cambria" w:eastAsia="MS Mincho" w:hAnsi="Cambria" w:cs="Times New Roman"/>
          <w:b/>
        </w:rPr>
        <w:t xml:space="preserve">KS1 NXR and related enzymes of the DMSO </w:t>
      </w:r>
      <w:proofErr w:type="spellStart"/>
      <w:r w:rsidRPr="00892E64">
        <w:rPr>
          <w:rFonts w:ascii="Cambria" w:eastAsia="MS Mincho" w:hAnsi="Cambria" w:cs="Times New Roman"/>
          <w:b/>
        </w:rPr>
        <w:t>reductase</w:t>
      </w:r>
      <w:proofErr w:type="spellEnd"/>
      <w:r w:rsidRPr="00892E64">
        <w:rPr>
          <w:rFonts w:ascii="Cambria" w:eastAsia="MS Mincho" w:hAnsi="Cambria" w:cs="Times New Roman"/>
          <w:b/>
        </w:rPr>
        <w:t xml:space="preserve"> type</w:t>
      </w:r>
      <w:r w:rsidR="00FB29C0">
        <w:rPr>
          <w:rFonts w:ascii="Cambria" w:eastAsia="MS Mincho" w:hAnsi="Cambria" w:cs="Times New Roman"/>
          <w:b/>
        </w:rPr>
        <w:t> </w:t>
      </w:r>
      <w:r w:rsidRPr="00892E64">
        <w:rPr>
          <w:rFonts w:ascii="Cambria" w:eastAsia="MS Mincho" w:hAnsi="Cambria" w:cs="Times New Roman"/>
          <w:b/>
        </w:rPr>
        <w:t>II family.</w:t>
      </w:r>
      <w:r>
        <w:rPr>
          <w:rFonts w:ascii="Cambria" w:eastAsia="MS Mincho" w:hAnsi="Cambria" w:cs="Times New Roman"/>
          <w:b/>
        </w:rPr>
        <w:t xml:space="preserve"> </w:t>
      </w:r>
      <w:r w:rsidRPr="00892E64">
        <w:rPr>
          <w:rFonts w:ascii="Cambria" w:eastAsia="MS Mincho" w:hAnsi="Cambria" w:cs="Times New Roman"/>
        </w:rPr>
        <w:t>(A) Bayesian inference tree (SD=0.009998) of the large (</w:t>
      </w:r>
      <w:proofErr w:type="spellStart"/>
      <w:r w:rsidRPr="00892E64">
        <w:rPr>
          <w:rFonts w:ascii="Cambria" w:eastAsia="MS Mincho" w:hAnsi="Cambria" w:cs="Times New Roman"/>
        </w:rPr>
        <w:t>NxrA</w:t>
      </w:r>
      <w:proofErr w:type="spellEnd"/>
      <w:r w:rsidRPr="00892E64">
        <w:rPr>
          <w:rFonts w:ascii="Cambria" w:eastAsia="MS Mincho" w:hAnsi="Cambria" w:cs="Times New Roman"/>
        </w:rPr>
        <w:t>) subunit. In total, 1,745 alignment positions were considered. (B) Bayesian inference tree (SD=0.009885) of the small (</w:t>
      </w:r>
      <w:proofErr w:type="spellStart"/>
      <w:r w:rsidRPr="00892E64">
        <w:rPr>
          <w:rFonts w:ascii="Cambria" w:eastAsia="MS Mincho" w:hAnsi="Cambria" w:cs="Times New Roman"/>
        </w:rPr>
        <w:t>NxrB</w:t>
      </w:r>
      <w:proofErr w:type="spellEnd"/>
      <w:r w:rsidRPr="00892E64">
        <w:rPr>
          <w:rFonts w:ascii="Cambria" w:eastAsia="MS Mincho" w:hAnsi="Cambria" w:cs="Times New Roman"/>
        </w:rPr>
        <w:t>) subunit, obtained by using 697 alignment positions. Names of validated enzymes are indicated (</w:t>
      </w:r>
      <w:proofErr w:type="spellStart"/>
      <w:r w:rsidRPr="00892E64">
        <w:rPr>
          <w:rFonts w:ascii="Cambria" w:eastAsia="MS Mincho" w:hAnsi="Cambria" w:cs="Times New Roman"/>
        </w:rPr>
        <w:t>Clr</w:t>
      </w:r>
      <w:proofErr w:type="spellEnd"/>
      <w:r w:rsidRPr="00892E64">
        <w:rPr>
          <w:rFonts w:ascii="Cambria" w:eastAsia="MS Mincho" w:hAnsi="Cambria" w:cs="Times New Roman"/>
        </w:rPr>
        <w:t xml:space="preserve">, chlorate </w:t>
      </w:r>
      <w:proofErr w:type="spellStart"/>
      <w:r w:rsidRPr="00892E64">
        <w:rPr>
          <w:rFonts w:ascii="Cambria" w:eastAsia="MS Mincho" w:hAnsi="Cambria" w:cs="Times New Roman"/>
        </w:rPr>
        <w:t>reductase</w:t>
      </w:r>
      <w:proofErr w:type="spellEnd"/>
      <w:r w:rsidRPr="00892E64">
        <w:rPr>
          <w:rFonts w:ascii="Cambria" w:eastAsia="MS Mincho" w:hAnsi="Cambria" w:cs="Times New Roman"/>
        </w:rPr>
        <w:t xml:space="preserve">; </w:t>
      </w:r>
      <w:proofErr w:type="spellStart"/>
      <w:r w:rsidRPr="00892E64">
        <w:rPr>
          <w:rFonts w:ascii="Cambria" w:eastAsia="MS Mincho" w:hAnsi="Cambria" w:cs="Times New Roman"/>
        </w:rPr>
        <w:t>Ddh</w:t>
      </w:r>
      <w:proofErr w:type="spellEnd"/>
      <w:r w:rsidRPr="00892E64">
        <w:rPr>
          <w:rFonts w:ascii="Cambria" w:eastAsia="MS Mincho" w:hAnsi="Cambria" w:cs="Times New Roman"/>
        </w:rPr>
        <w:t xml:space="preserve">, </w:t>
      </w:r>
      <w:proofErr w:type="spellStart"/>
      <w:r w:rsidRPr="00892E64">
        <w:rPr>
          <w:rFonts w:ascii="Cambria" w:eastAsia="MS Mincho" w:hAnsi="Cambria" w:cs="Times New Roman"/>
        </w:rPr>
        <w:t>dimethylsulfide</w:t>
      </w:r>
      <w:proofErr w:type="spellEnd"/>
      <w:r w:rsidRPr="00892E64">
        <w:rPr>
          <w:rFonts w:ascii="Cambria" w:eastAsia="MS Mincho" w:hAnsi="Cambria" w:cs="Times New Roman"/>
        </w:rPr>
        <w:t xml:space="preserve"> dehydrogenase; </w:t>
      </w:r>
      <w:proofErr w:type="spellStart"/>
      <w:r w:rsidRPr="00892E64">
        <w:rPr>
          <w:rFonts w:ascii="Cambria" w:eastAsia="MS Mincho" w:hAnsi="Cambria" w:cs="Times New Roman"/>
        </w:rPr>
        <w:t>Ebd</w:t>
      </w:r>
      <w:proofErr w:type="spellEnd"/>
      <w:r w:rsidRPr="00892E64">
        <w:rPr>
          <w:rFonts w:ascii="Cambria" w:eastAsia="MS Mincho" w:hAnsi="Cambria" w:cs="Times New Roman"/>
        </w:rPr>
        <w:t xml:space="preserve">, </w:t>
      </w:r>
      <w:proofErr w:type="spellStart"/>
      <w:r w:rsidRPr="00892E64">
        <w:rPr>
          <w:rFonts w:ascii="Cambria" w:eastAsia="MS Mincho" w:hAnsi="Cambria" w:cs="Times New Roman"/>
        </w:rPr>
        <w:t>ethylbenzene</w:t>
      </w:r>
      <w:proofErr w:type="spellEnd"/>
      <w:r w:rsidRPr="00892E64">
        <w:rPr>
          <w:rFonts w:ascii="Cambria" w:eastAsia="MS Mincho" w:hAnsi="Cambria" w:cs="Times New Roman"/>
        </w:rPr>
        <w:t xml:space="preserve"> dehydrogenase; NAR, Nitrate </w:t>
      </w:r>
      <w:proofErr w:type="spellStart"/>
      <w:r w:rsidRPr="00892E64">
        <w:rPr>
          <w:rFonts w:ascii="Cambria" w:eastAsia="MS Mincho" w:hAnsi="Cambria" w:cs="Times New Roman"/>
        </w:rPr>
        <w:t>reductase</w:t>
      </w:r>
      <w:proofErr w:type="spellEnd"/>
      <w:r w:rsidRPr="00892E64">
        <w:rPr>
          <w:rFonts w:ascii="Cambria" w:eastAsia="MS Mincho" w:hAnsi="Cambria" w:cs="Times New Roman"/>
        </w:rPr>
        <w:t xml:space="preserve">; NXR, nitrite </w:t>
      </w:r>
      <w:proofErr w:type="spellStart"/>
      <w:r w:rsidRPr="00892E64">
        <w:rPr>
          <w:rFonts w:ascii="Cambria" w:eastAsia="MS Mincho" w:hAnsi="Cambria" w:cs="Times New Roman"/>
        </w:rPr>
        <w:t>oxidoreductase</w:t>
      </w:r>
      <w:proofErr w:type="spellEnd"/>
      <w:r w:rsidRPr="00892E64">
        <w:rPr>
          <w:rFonts w:ascii="Cambria" w:eastAsia="MS Mincho" w:hAnsi="Cambria" w:cs="Times New Roman"/>
        </w:rPr>
        <w:t xml:space="preserve">; </w:t>
      </w:r>
      <w:proofErr w:type="spellStart"/>
      <w:r w:rsidRPr="00892E64">
        <w:rPr>
          <w:rFonts w:ascii="Cambria" w:eastAsia="MS Mincho" w:hAnsi="Cambria" w:cs="Times New Roman"/>
        </w:rPr>
        <w:t>Pcr</w:t>
      </w:r>
      <w:proofErr w:type="spellEnd"/>
      <w:r w:rsidRPr="00892E64">
        <w:rPr>
          <w:rFonts w:ascii="Cambria" w:eastAsia="MS Mincho" w:hAnsi="Cambria" w:cs="Times New Roman"/>
        </w:rPr>
        <w:t xml:space="preserve">, perchlorate </w:t>
      </w:r>
      <w:proofErr w:type="spellStart"/>
      <w:r w:rsidRPr="00892E64">
        <w:rPr>
          <w:rFonts w:ascii="Cambria" w:eastAsia="MS Mincho" w:hAnsi="Cambria" w:cs="Times New Roman"/>
        </w:rPr>
        <w:t>reductase</w:t>
      </w:r>
      <w:proofErr w:type="spellEnd"/>
      <w:r w:rsidRPr="00892E64">
        <w:rPr>
          <w:rFonts w:ascii="Cambria" w:eastAsia="MS Mincho" w:hAnsi="Cambria" w:cs="Times New Roman"/>
        </w:rPr>
        <w:t xml:space="preserve">; </w:t>
      </w:r>
      <w:proofErr w:type="spellStart"/>
      <w:r w:rsidRPr="00892E64">
        <w:rPr>
          <w:rFonts w:ascii="Cambria" w:eastAsia="MS Mincho" w:hAnsi="Cambria" w:cs="Times New Roman"/>
        </w:rPr>
        <w:t>Ser</w:t>
      </w:r>
      <w:proofErr w:type="spellEnd"/>
      <w:r w:rsidRPr="00892E64">
        <w:rPr>
          <w:rFonts w:ascii="Cambria" w:eastAsia="MS Mincho" w:hAnsi="Cambria" w:cs="Times New Roman"/>
        </w:rPr>
        <w:t xml:space="preserve">, </w:t>
      </w:r>
      <w:proofErr w:type="spellStart"/>
      <w:r w:rsidRPr="00892E64">
        <w:rPr>
          <w:rFonts w:ascii="Cambria" w:eastAsia="MS Mincho" w:hAnsi="Cambria" w:cs="Times New Roman"/>
        </w:rPr>
        <w:t>selenatereductase</w:t>
      </w:r>
      <w:proofErr w:type="spellEnd"/>
      <w:r w:rsidRPr="00892E64">
        <w:rPr>
          <w:rFonts w:ascii="Cambria" w:eastAsia="MS Mincho" w:hAnsi="Cambria" w:cs="Times New Roman"/>
        </w:rPr>
        <w:t xml:space="preserve">). Filled and open circles indicate Bayesian inference statistical support larger 90 and 70%, respectively. The arrow indicates </w:t>
      </w:r>
      <w:proofErr w:type="gramStart"/>
      <w:r w:rsidRPr="00892E64">
        <w:rPr>
          <w:rFonts w:ascii="Cambria" w:eastAsia="MS Mincho" w:hAnsi="Cambria" w:cs="Times New Roman"/>
        </w:rPr>
        <w:t xml:space="preserve">the </w:t>
      </w:r>
      <w:proofErr w:type="spellStart"/>
      <w:r w:rsidRPr="00892E64">
        <w:rPr>
          <w:rFonts w:ascii="Cambria" w:eastAsia="MS Mincho" w:hAnsi="Cambria" w:cs="Times New Roman"/>
        </w:rPr>
        <w:t>outgroup</w:t>
      </w:r>
      <w:proofErr w:type="spellEnd"/>
      <w:proofErr w:type="gramEnd"/>
      <w:r w:rsidRPr="00892E64">
        <w:rPr>
          <w:rFonts w:ascii="Cambria" w:eastAsia="MS Mincho" w:hAnsi="Cambria" w:cs="Times New Roman"/>
        </w:rPr>
        <w:t>; the scale bar represents 10% estimated sequence divergence. NXRs with the active center located on the cytoplasmic side of the membrane are indicated in red (</w:t>
      </w:r>
      <w:proofErr w:type="spellStart"/>
      <w:r w:rsidRPr="00892E64">
        <w:rPr>
          <w:rFonts w:ascii="Cambria" w:eastAsia="MS Mincho" w:hAnsi="Cambria" w:cs="Times New Roman"/>
          <w:i/>
        </w:rPr>
        <w:t>Nitrobacter</w:t>
      </w:r>
      <w:proofErr w:type="spellEnd"/>
      <w:r w:rsidRPr="00892E64">
        <w:rPr>
          <w:rFonts w:ascii="Cambria" w:eastAsia="MS Mincho" w:hAnsi="Cambria" w:cs="Times New Roman"/>
        </w:rPr>
        <w:t>-type) and blue (</w:t>
      </w:r>
      <w:proofErr w:type="spellStart"/>
      <w:r w:rsidRPr="00892E64">
        <w:rPr>
          <w:rFonts w:ascii="Cambria" w:eastAsia="MS Mincho" w:hAnsi="Cambria" w:cs="Times New Roman"/>
          <w:i/>
        </w:rPr>
        <w:t>Thiocapsa</w:t>
      </w:r>
      <w:proofErr w:type="spellEnd"/>
      <w:r w:rsidR="00FB29C0">
        <w:rPr>
          <w:rFonts w:ascii="Cambria" w:eastAsia="MS Mincho" w:hAnsi="Cambria" w:cs="Times New Roman"/>
        </w:rPr>
        <w:t> </w:t>
      </w:r>
      <w:r w:rsidRPr="00892E64">
        <w:rPr>
          <w:rFonts w:ascii="Cambria" w:eastAsia="MS Mincho" w:hAnsi="Cambria" w:cs="Times New Roman"/>
        </w:rPr>
        <w:t xml:space="preserve">KS1), NXRs oriented towards the </w:t>
      </w:r>
      <w:proofErr w:type="spellStart"/>
      <w:r w:rsidRPr="00892E64">
        <w:rPr>
          <w:rFonts w:ascii="Cambria" w:eastAsia="MS Mincho" w:hAnsi="Cambria" w:cs="Times New Roman"/>
        </w:rPr>
        <w:t>periplasm</w:t>
      </w:r>
      <w:proofErr w:type="spellEnd"/>
      <w:r w:rsidRPr="00892E64">
        <w:rPr>
          <w:rFonts w:ascii="Cambria" w:eastAsia="MS Mincho" w:hAnsi="Cambria" w:cs="Times New Roman"/>
        </w:rPr>
        <w:t xml:space="preserve"> in green. Note the three independent origins of NXR.</w:t>
      </w:r>
    </w:p>
    <w:p w14:paraId="341D103B" w14:textId="77777777" w:rsidR="00A2134F" w:rsidRDefault="00A2134F" w:rsidP="00A2134F">
      <w:pPr>
        <w:rPr>
          <w:b/>
        </w:rPr>
      </w:pPr>
    </w:p>
    <w:p w14:paraId="5A04871E" w14:textId="6FFB6009" w:rsidR="00A2134F" w:rsidRDefault="00A2134F" w:rsidP="00A2134F">
      <w:pPr>
        <w:rPr>
          <w:b/>
        </w:rPr>
      </w:pPr>
    </w:p>
    <w:p w14:paraId="73F2C5D5" w14:textId="2E3986F6" w:rsidR="00D509FA" w:rsidRDefault="00F40C2C" w:rsidP="00CB06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left"/>
      </w:pPr>
      <w:r>
        <w:rPr>
          <w:noProof/>
        </w:rPr>
        <w:lastRenderedPageBreak/>
        <w:drawing>
          <wp:inline distT="0" distB="0" distL="0" distR="0" wp14:anchorId="7335FAAE" wp14:editId="5AC87E10">
            <wp:extent cx="4809966" cy="5829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igure_NXR_A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966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4A3C6" w14:textId="77777777" w:rsidR="00D509FA" w:rsidRDefault="00D509FA" w:rsidP="00CB06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left"/>
      </w:pPr>
    </w:p>
    <w:p w14:paraId="6F9BE00F" w14:textId="77777777" w:rsidR="00D509FA" w:rsidRDefault="00D509FA" w:rsidP="00CB06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left"/>
      </w:pPr>
    </w:p>
    <w:p w14:paraId="49EF8653" w14:textId="6412FEB7" w:rsidR="00D509FA" w:rsidRDefault="00F40C2C" w:rsidP="00CB06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left"/>
      </w:pPr>
      <w:r>
        <w:rPr>
          <w:noProof/>
        </w:rPr>
        <w:lastRenderedPageBreak/>
        <w:drawing>
          <wp:inline distT="0" distB="0" distL="0" distR="0" wp14:anchorId="47C29755" wp14:editId="1F021703">
            <wp:extent cx="5486400" cy="65944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igure_NXR_B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9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10721" w14:textId="77777777" w:rsidR="00D509FA" w:rsidRDefault="00D509FA" w:rsidP="00CB06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left"/>
      </w:pPr>
    </w:p>
    <w:p w14:paraId="137B42D3" w14:textId="77777777" w:rsidR="00D509FA" w:rsidRDefault="00D509FA" w:rsidP="00CB06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left"/>
      </w:pPr>
    </w:p>
    <w:p w14:paraId="7ABF5737" w14:textId="77777777" w:rsidR="00D509FA" w:rsidRDefault="00D509FA" w:rsidP="00CB06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left"/>
      </w:pPr>
    </w:p>
    <w:p w14:paraId="1981CC86" w14:textId="77777777" w:rsidR="00D509FA" w:rsidRDefault="00D509FA" w:rsidP="00CB06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left"/>
      </w:pPr>
    </w:p>
    <w:p w14:paraId="00256E13" w14:textId="77777777" w:rsidR="00056A71" w:rsidRDefault="00056A71" w:rsidP="00CB06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left"/>
      </w:pPr>
    </w:p>
    <w:p w14:paraId="36FC847A" w14:textId="77777777" w:rsidR="00056A71" w:rsidRDefault="00056A71" w:rsidP="00CB06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left"/>
      </w:pPr>
    </w:p>
    <w:p w14:paraId="1073114B" w14:textId="77777777" w:rsidR="00056A71" w:rsidRDefault="00056A71" w:rsidP="00CB06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left"/>
      </w:pPr>
    </w:p>
    <w:p w14:paraId="296B2B5C" w14:textId="77777777" w:rsidR="00056A71" w:rsidRDefault="00056A71" w:rsidP="00CB06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left"/>
      </w:pPr>
    </w:p>
    <w:p w14:paraId="1FF6C03B" w14:textId="77777777" w:rsidR="00056A71" w:rsidRDefault="00056A71">
      <w:pPr>
        <w:jc w:val="left"/>
      </w:pPr>
      <w:r>
        <w:br w:type="page"/>
      </w:r>
    </w:p>
    <w:p w14:paraId="58395D1E" w14:textId="288AA497" w:rsidR="00056A71" w:rsidRDefault="00056A71" w:rsidP="00CB06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left"/>
      </w:pPr>
      <w:r>
        <w:lastRenderedPageBreak/>
        <w:t>References</w:t>
      </w:r>
      <w:bookmarkStart w:id="0" w:name="_GoBack"/>
      <w:bookmarkEnd w:id="0"/>
    </w:p>
    <w:p w14:paraId="2BB61EE4" w14:textId="77777777" w:rsidR="00056A71" w:rsidRDefault="00056A71" w:rsidP="00CB06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left"/>
      </w:pPr>
    </w:p>
    <w:p w14:paraId="4EC9817F" w14:textId="0F6B3C58" w:rsidR="00CB0693" w:rsidRDefault="00CB0693" w:rsidP="00CB06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left"/>
        <w:rPr>
          <w:rFonts w:ascii="Cambria" w:hAnsi="Cambria" w:cs="Cambria"/>
        </w:rPr>
      </w:pPr>
      <w:r>
        <w:fldChar w:fldCharType="begin"/>
      </w:r>
      <w:r>
        <w:instrText xml:space="preserve"> ADDIN PAPERS2_CITATIONS &lt;papers2_bibliography/&gt;</w:instrText>
      </w:r>
      <w:r>
        <w:fldChar w:fldCharType="separate"/>
      </w:r>
      <w:proofErr w:type="gramStart"/>
      <w:r>
        <w:rPr>
          <w:rFonts w:ascii="Cambria" w:hAnsi="Cambria" w:cs="Cambria"/>
        </w:rPr>
        <w:t>Lin, X., Murchison, H. A., Nagarajan, V., Parson, W. W., Allen, J. P., &amp; Williams, J. C. (1994).</w:t>
      </w:r>
      <w:proofErr w:type="gramEnd"/>
      <w:r>
        <w:rPr>
          <w:rFonts w:ascii="Cambria" w:hAnsi="Cambria" w:cs="Cambria"/>
        </w:rPr>
        <w:t xml:space="preserve"> Specific alteration of the oxidation potential of the electron donor in reaction centers from </w:t>
      </w:r>
      <w:r w:rsidRPr="00D21028">
        <w:rPr>
          <w:rFonts w:ascii="Cambria" w:hAnsi="Cambria" w:cs="Cambria"/>
          <w:i/>
        </w:rPr>
        <w:t>Rhodobacter sphaeroides</w:t>
      </w:r>
      <w:r>
        <w:rPr>
          <w:rFonts w:ascii="Cambria" w:hAnsi="Cambria" w:cs="Cambria"/>
        </w:rPr>
        <w:t xml:space="preserve">. </w:t>
      </w:r>
      <w:r>
        <w:rPr>
          <w:rFonts w:ascii="Cambria" w:hAnsi="Cambria" w:cs="Cambria"/>
          <w:i/>
          <w:iCs/>
        </w:rPr>
        <w:t>Proceedings of the National Academy of Sciences of the United States of America</w:t>
      </w:r>
      <w:r>
        <w:rPr>
          <w:rFonts w:ascii="Cambria" w:hAnsi="Cambria" w:cs="Cambria"/>
        </w:rPr>
        <w:t xml:space="preserve">, </w:t>
      </w:r>
      <w:r>
        <w:rPr>
          <w:rFonts w:ascii="Cambria" w:hAnsi="Cambria" w:cs="Cambria"/>
          <w:i/>
          <w:iCs/>
        </w:rPr>
        <w:t>91</w:t>
      </w:r>
      <w:r>
        <w:rPr>
          <w:rFonts w:ascii="Cambria" w:hAnsi="Cambria" w:cs="Cambria"/>
        </w:rPr>
        <w:t>(22), 10265–10269.</w:t>
      </w:r>
    </w:p>
    <w:p w14:paraId="2379D78E" w14:textId="77777777" w:rsidR="00CB0693" w:rsidRDefault="00CB0693" w:rsidP="00CB069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00" w:hanging="400"/>
        <w:jc w:val="left"/>
        <w:rPr>
          <w:rFonts w:ascii="Cambria" w:hAnsi="Cambria" w:cs="Cambria"/>
        </w:rPr>
      </w:pPr>
      <w:r>
        <w:rPr>
          <w:rFonts w:ascii="Cambria" w:hAnsi="Cambria" w:cs="Cambria"/>
        </w:rPr>
        <w:t xml:space="preserve">Sadekar, S., Raymond, J., &amp; Blankenship, R. E. (2006). Conservation of distantly related membrane proteins: photosynthetic reaction centers share a common structural core. </w:t>
      </w:r>
      <w:r>
        <w:rPr>
          <w:rFonts w:ascii="Cambria" w:hAnsi="Cambria" w:cs="Cambria"/>
          <w:i/>
          <w:iCs/>
        </w:rPr>
        <w:t>Molecular Biology and Evolution</w:t>
      </w:r>
      <w:r>
        <w:rPr>
          <w:rFonts w:ascii="Cambria" w:hAnsi="Cambria" w:cs="Cambria"/>
        </w:rPr>
        <w:t xml:space="preserve">, </w:t>
      </w:r>
      <w:r>
        <w:rPr>
          <w:rFonts w:ascii="Cambria" w:hAnsi="Cambria" w:cs="Cambria"/>
          <w:i/>
          <w:iCs/>
        </w:rPr>
        <w:t>23</w:t>
      </w:r>
      <w:r>
        <w:rPr>
          <w:rFonts w:ascii="Cambria" w:hAnsi="Cambria" w:cs="Cambria"/>
        </w:rPr>
        <w:t>(11), 2001–2007. doi:10.1093/molbev/msl079</w:t>
      </w:r>
    </w:p>
    <w:p w14:paraId="144F2414" w14:textId="77777777" w:rsidR="00114DD0" w:rsidRDefault="00CB0693" w:rsidP="00D509FA">
      <w:pPr>
        <w:jc w:val="left"/>
      </w:pPr>
      <w:r>
        <w:fldChar w:fldCharType="end"/>
      </w:r>
    </w:p>
    <w:sectPr w:rsidR="00114DD0" w:rsidSect="00114DD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E75894" w14:textId="77777777" w:rsidR="00591444" w:rsidRDefault="00591444" w:rsidP="00D21028">
      <w:r>
        <w:separator/>
      </w:r>
    </w:p>
  </w:endnote>
  <w:endnote w:type="continuationSeparator" w:id="0">
    <w:p w14:paraId="4ABDC5ED" w14:textId="77777777" w:rsidR="00591444" w:rsidRDefault="00591444" w:rsidP="00D210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C8AE3C" w14:textId="77777777" w:rsidR="00591444" w:rsidRDefault="00591444" w:rsidP="00D21028">
      <w:r>
        <w:separator/>
      </w:r>
    </w:p>
  </w:footnote>
  <w:footnote w:type="continuationSeparator" w:id="0">
    <w:p w14:paraId="622D6196" w14:textId="77777777" w:rsidR="00591444" w:rsidRDefault="00591444" w:rsidP="00D210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34F"/>
    <w:rsid w:val="000123A2"/>
    <w:rsid w:val="00025C53"/>
    <w:rsid w:val="00056A71"/>
    <w:rsid w:val="00060F5E"/>
    <w:rsid w:val="0009278A"/>
    <w:rsid w:val="000F0B9F"/>
    <w:rsid w:val="00114DD0"/>
    <w:rsid w:val="001953B1"/>
    <w:rsid w:val="002239BD"/>
    <w:rsid w:val="00295D93"/>
    <w:rsid w:val="0030084D"/>
    <w:rsid w:val="00305538"/>
    <w:rsid w:val="003E6997"/>
    <w:rsid w:val="00533906"/>
    <w:rsid w:val="00591444"/>
    <w:rsid w:val="005D7755"/>
    <w:rsid w:val="005F79C9"/>
    <w:rsid w:val="006057A4"/>
    <w:rsid w:val="00652369"/>
    <w:rsid w:val="00684585"/>
    <w:rsid w:val="00726AEE"/>
    <w:rsid w:val="00841417"/>
    <w:rsid w:val="008C2D46"/>
    <w:rsid w:val="00910E8C"/>
    <w:rsid w:val="009253EE"/>
    <w:rsid w:val="00983974"/>
    <w:rsid w:val="009B5C81"/>
    <w:rsid w:val="00A2134F"/>
    <w:rsid w:val="00B25B57"/>
    <w:rsid w:val="00B3619A"/>
    <w:rsid w:val="00BD6864"/>
    <w:rsid w:val="00C54F71"/>
    <w:rsid w:val="00C836A7"/>
    <w:rsid w:val="00CB0693"/>
    <w:rsid w:val="00CF7569"/>
    <w:rsid w:val="00D21028"/>
    <w:rsid w:val="00D509FA"/>
    <w:rsid w:val="00D606B1"/>
    <w:rsid w:val="00D85542"/>
    <w:rsid w:val="00DA6355"/>
    <w:rsid w:val="00DB1E06"/>
    <w:rsid w:val="00DF77E2"/>
    <w:rsid w:val="00E00D4F"/>
    <w:rsid w:val="00F40C2C"/>
    <w:rsid w:val="00FB29C0"/>
    <w:rsid w:val="00FC64BE"/>
    <w:rsid w:val="00FF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ACADE3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134F"/>
    <w:pPr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134F"/>
    <w:rPr>
      <w:color w:val="0000FF" w:themeColor="hyperlink"/>
      <w:u w:val="single"/>
    </w:rPr>
  </w:style>
  <w:style w:type="paragraph" w:customStyle="1" w:styleId="BodyText1">
    <w:name w:val="Body Text1"/>
    <w:rsid w:val="00A2134F"/>
    <w:pPr>
      <w:tabs>
        <w:tab w:val="left" w:pos="284"/>
      </w:tabs>
      <w:spacing w:line="220" w:lineRule="exact"/>
      <w:ind w:firstLine="284"/>
      <w:jc w:val="both"/>
    </w:pPr>
    <w:rPr>
      <w:rFonts w:ascii="Times" w:eastAsia="Times New Roman" w:hAnsi="Times" w:cs="Times New Roman"/>
      <w:noProof/>
      <w:sz w:val="18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13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34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213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2134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134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13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134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134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2134F"/>
  </w:style>
  <w:style w:type="character" w:styleId="FollowedHyperlink">
    <w:name w:val="FollowedHyperlink"/>
    <w:basedOn w:val="DefaultParagraphFont"/>
    <w:uiPriority w:val="99"/>
    <w:semiHidden/>
    <w:unhideWhenUsed/>
    <w:rsid w:val="00A2134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2134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134F"/>
  </w:style>
  <w:style w:type="paragraph" w:styleId="Footer">
    <w:name w:val="footer"/>
    <w:basedOn w:val="Normal"/>
    <w:link w:val="FooterChar"/>
    <w:uiPriority w:val="99"/>
    <w:unhideWhenUsed/>
    <w:rsid w:val="00A213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134F"/>
  </w:style>
  <w:style w:type="character" w:styleId="SubtleEmphasis">
    <w:name w:val="Subtle Emphasis"/>
    <w:uiPriority w:val="19"/>
    <w:rsid w:val="00A2134F"/>
    <w:rPr>
      <w:lang w:val="en-US"/>
    </w:rPr>
  </w:style>
  <w:style w:type="paragraph" w:customStyle="1" w:styleId="EndNoteBibliographyTitle">
    <w:name w:val="EndNote Bibliography Title"/>
    <w:basedOn w:val="Normal"/>
    <w:link w:val="EndNoteBibliographyTitleChar"/>
    <w:rsid w:val="00A2134F"/>
    <w:pPr>
      <w:jc w:val="center"/>
    </w:pPr>
    <w:rPr>
      <w:rFonts w:ascii="Cambria" w:hAnsi="Cambria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2134F"/>
    <w:rPr>
      <w:rFonts w:ascii="Cambria" w:hAnsi="Cambria"/>
      <w:noProof/>
    </w:rPr>
  </w:style>
  <w:style w:type="paragraph" w:customStyle="1" w:styleId="EndNoteBibliography">
    <w:name w:val="EndNote Bibliography"/>
    <w:basedOn w:val="Normal"/>
    <w:link w:val="EndNoteBibliographyChar"/>
    <w:rsid w:val="00A2134F"/>
    <w:pPr>
      <w:spacing w:line="360" w:lineRule="auto"/>
    </w:pPr>
    <w:rPr>
      <w:rFonts w:ascii="Cambria" w:hAnsi="Cambria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2134F"/>
    <w:rPr>
      <w:rFonts w:ascii="Cambria" w:hAnsi="Cambria"/>
      <w:noProof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2134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134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2134F"/>
    <w:rPr>
      <w:vertAlign w:val="superscript"/>
    </w:rPr>
  </w:style>
  <w:style w:type="paragraph" w:styleId="ListParagraph">
    <w:name w:val="List Paragraph"/>
    <w:basedOn w:val="Normal"/>
    <w:uiPriority w:val="34"/>
    <w:qFormat/>
    <w:rsid w:val="00A2134F"/>
    <w:pPr>
      <w:spacing w:after="200" w:line="276" w:lineRule="auto"/>
      <w:ind w:left="720"/>
      <w:contextualSpacing/>
      <w:jc w:val="left"/>
    </w:pPr>
    <w:rPr>
      <w:rFonts w:eastAsiaTheme="minorHAnsi"/>
      <w:sz w:val="22"/>
      <w:szCs w:val="22"/>
      <w:lang w:val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134F"/>
    <w:pPr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134F"/>
    <w:rPr>
      <w:color w:val="0000FF" w:themeColor="hyperlink"/>
      <w:u w:val="single"/>
    </w:rPr>
  </w:style>
  <w:style w:type="paragraph" w:customStyle="1" w:styleId="BodyText1">
    <w:name w:val="Body Text1"/>
    <w:rsid w:val="00A2134F"/>
    <w:pPr>
      <w:tabs>
        <w:tab w:val="left" w:pos="284"/>
      </w:tabs>
      <w:spacing w:line="220" w:lineRule="exact"/>
      <w:ind w:firstLine="284"/>
      <w:jc w:val="both"/>
    </w:pPr>
    <w:rPr>
      <w:rFonts w:ascii="Times" w:eastAsia="Times New Roman" w:hAnsi="Times" w:cs="Times New Roman"/>
      <w:noProof/>
      <w:sz w:val="18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13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34F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213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A2134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134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134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134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134F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2134F"/>
  </w:style>
  <w:style w:type="character" w:styleId="FollowedHyperlink">
    <w:name w:val="FollowedHyperlink"/>
    <w:basedOn w:val="DefaultParagraphFont"/>
    <w:uiPriority w:val="99"/>
    <w:semiHidden/>
    <w:unhideWhenUsed/>
    <w:rsid w:val="00A2134F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2134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134F"/>
  </w:style>
  <w:style w:type="paragraph" w:styleId="Footer">
    <w:name w:val="footer"/>
    <w:basedOn w:val="Normal"/>
    <w:link w:val="FooterChar"/>
    <w:uiPriority w:val="99"/>
    <w:unhideWhenUsed/>
    <w:rsid w:val="00A213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134F"/>
  </w:style>
  <w:style w:type="character" w:styleId="SubtleEmphasis">
    <w:name w:val="Subtle Emphasis"/>
    <w:uiPriority w:val="19"/>
    <w:rsid w:val="00A2134F"/>
    <w:rPr>
      <w:lang w:val="en-US"/>
    </w:rPr>
  </w:style>
  <w:style w:type="paragraph" w:customStyle="1" w:styleId="EndNoteBibliographyTitle">
    <w:name w:val="EndNote Bibliography Title"/>
    <w:basedOn w:val="Normal"/>
    <w:link w:val="EndNoteBibliographyTitleChar"/>
    <w:rsid w:val="00A2134F"/>
    <w:pPr>
      <w:jc w:val="center"/>
    </w:pPr>
    <w:rPr>
      <w:rFonts w:ascii="Cambria" w:hAnsi="Cambria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2134F"/>
    <w:rPr>
      <w:rFonts w:ascii="Cambria" w:hAnsi="Cambria"/>
      <w:noProof/>
    </w:rPr>
  </w:style>
  <w:style w:type="paragraph" w:customStyle="1" w:styleId="EndNoteBibliography">
    <w:name w:val="EndNote Bibliography"/>
    <w:basedOn w:val="Normal"/>
    <w:link w:val="EndNoteBibliographyChar"/>
    <w:rsid w:val="00A2134F"/>
    <w:pPr>
      <w:spacing w:line="360" w:lineRule="auto"/>
    </w:pPr>
    <w:rPr>
      <w:rFonts w:ascii="Cambria" w:hAnsi="Cambria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2134F"/>
    <w:rPr>
      <w:rFonts w:ascii="Cambria" w:hAnsi="Cambria"/>
      <w:noProof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2134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134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2134F"/>
    <w:rPr>
      <w:vertAlign w:val="superscript"/>
    </w:rPr>
  </w:style>
  <w:style w:type="paragraph" w:styleId="ListParagraph">
    <w:name w:val="List Paragraph"/>
    <w:basedOn w:val="Normal"/>
    <w:uiPriority w:val="34"/>
    <w:qFormat/>
    <w:rsid w:val="00A2134F"/>
    <w:pPr>
      <w:spacing w:after="200" w:line="276" w:lineRule="auto"/>
      <w:ind w:left="720"/>
      <w:contextualSpacing/>
      <w:jc w:val="left"/>
    </w:pPr>
    <w:rPr>
      <w:rFonts w:eastAsiaTheme="minorHAnsi"/>
      <w:sz w:val="22"/>
      <w:szCs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40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emf"/><Relationship Id="rId13" Type="http://schemas.openxmlformats.org/officeDocument/2006/relationships/image" Target="media/image7.em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Relationship Id="rId9" Type="http://schemas.openxmlformats.org/officeDocument/2006/relationships/image" Target="media/image3.emf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20</Pages>
  <Words>4353</Words>
  <Characters>24815</Characters>
  <Application>Microsoft Macintosh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Caltech</Company>
  <LinksUpToDate>false</LinksUpToDate>
  <CharactersWithSpaces>29110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 Hemp</dc:creator>
  <cp:lastModifiedBy>James  Hemp</cp:lastModifiedBy>
  <cp:revision>3</cp:revision>
  <dcterms:created xsi:type="dcterms:W3CDTF">2015-11-24T19:19:00Z</dcterms:created>
  <dcterms:modified xsi:type="dcterms:W3CDTF">2016-02-11T21:20:00Z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id="http://www.zotero.org/styles/apa"/&gt;&lt;format class="21"/&gt;&lt;count citations="3" publications="2"/&gt;&lt;/info&gt;PAPERS2_INFO_END</vt:lpwstr>
  </property>
</Properties>
</file>